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CA25" w14:textId="5800FA99" w:rsidR="003A3044" w:rsidRDefault="00C972ED" w:rsidP="00CC4A08">
      <w:pPr>
        <w:spacing w:after="0" w:line="240" w:lineRule="atLeast"/>
        <w:jc w:val="center"/>
        <w:rPr>
          <w:rFonts w:ascii="Arial" w:hAnsi="Arial" w:cs="Arial"/>
          <w:b/>
          <w:sz w:val="24"/>
          <w:szCs w:val="24"/>
          <w:u w:val="single"/>
        </w:rPr>
      </w:pPr>
      <w:r>
        <w:rPr>
          <w:rFonts w:ascii="Arial" w:hAnsi="Arial" w:cs="Arial"/>
          <w:b/>
          <w:sz w:val="24"/>
          <w:szCs w:val="24"/>
          <w:u w:val="single"/>
        </w:rPr>
        <w:t xml:space="preserve">Annex </w:t>
      </w:r>
      <w:r w:rsidR="008B4B04">
        <w:rPr>
          <w:rFonts w:ascii="Arial" w:hAnsi="Arial" w:cs="Arial"/>
          <w:b/>
          <w:sz w:val="24"/>
          <w:szCs w:val="24"/>
          <w:u w:val="single"/>
        </w:rPr>
        <w:t xml:space="preserve">5 to Part B </w:t>
      </w:r>
      <w:r w:rsidR="003A3044">
        <w:rPr>
          <w:rFonts w:ascii="Arial" w:hAnsi="Arial" w:cs="Arial"/>
          <w:b/>
          <w:sz w:val="24"/>
          <w:szCs w:val="24"/>
          <w:u w:val="single"/>
        </w:rPr>
        <w:t>–</w:t>
      </w:r>
      <w:r w:rsidR="008B4B04">
        <w:rPr>
          <w:rFonts w:ascii="Arial" w:hAnsi="Arial" w:cs="Arial"/>
          <w:b/>
          <w:sz w:val="24"/>
          <w:szCs w:val="24"/>
          <w:u w:val="single"/>
        </w:rPr>
        <w:t xml:space="preserve"> </w:t>
      </w:r>
    </w:p>
    <w:p w14:paraId="0A1668FB" w14:textId="1FEE7DD7" w:rsidR="00CC4A08" w:rsidRPr="003A3044" w:rsidRDefault="00C972ED" w:rsidP="00CC4A08">
      <w:pPr>
        <w:spacing w:after="0" w:line="240" w:lineRule="atLeast"/>
        <w:jc w:val="center"/>
        <w:rPr>
          <w:rFonts w:ascii="Arial" w:hAnsi="Arial" w:cs="Arial"/>
          <w:b/>
          <w:sz w:val="24"/>
          <w:szCs w:val="24"/>
          <w:u w:val="single"/>
        </w:rPr>
      </w:pPr>
      <w:bookmarkStart w:id="0" w:name="_Hlk161326523"/>
      <w:r w:rsidRPr="003A3044">
        <w:rPr>
          <w:rFonts w:ascii="Arial" w:hAnsi="Arial" w:cs="Arial"/>
          <w:b/>
          <w:sz w:val="24"/>
          <w:szCs w:val="24"/>
          <w:u w:val="single"/>
        </w:rPr>
        <w:t>Eligibility Checklist</w:t>
      </w:r>
      <w:r w:rsidR="003A3044" w:rsidRPr="003A3044">
        <w:rPr>
          <w:rFonts w:ascii="Arial" w:hAnsi="Arial" w:cs="Arial"/>
          <w:b/>
          <w:sz w:val="24"/>
          <w:szCs w:val="24"/>
          <w:u w:val="single"/>
        </w:rPr>
        <w:t xml:space="preserve"> </w:t>
      </w:r>
      <w:bookmarkEnd w:id="0"/>
      <w:r w:rsidR="003A3044" w:rsidRPr="003A3044">
        <w:rPr>
          <w:rFonts w:ascii="Arial" w:hAnsi="Arial" w:cs="Arial"/>
          <w:b/>
          <w:sz w:val="24"/>
          <w:szCs w:val="24"/>
          <w:u w:val="single"/>
        </w:rPr>
        <w:t>and</w:t>
      </w:r>
      <w:r w:rsidR="003A3044" w:rsidRPr="003A3044">
        <w:rPr>
          <w:u w:val="single"/>
        </w:rPr>
        <w:t xml:space="preserve"> </w:t>
      </w:r>
      <w:r w:rsidR="003A3044" w:rsidRPr="003A3044">
        <w:rPr>
          <w:rFonts w:ascii="Arial" w:hAnsi="Arial" w:cs="Arial"/>
          <w:b/>
          <w:sz w:val="24"/>
          <w:szCs w:val="24"/>
          <w:u w:val="single"/>
        </w:rPr>
        <w:t>Ecosystem Selection</w:t>
      </w:r>
    </w:p>
    <w:p w14:paraId="18C621A7" w14:textId="77777777" w:rsidR="00CC4A08" w:rsidRPr="008850EA" w:rsidRDefault="00CC4A08" w:rsidP="00CC4A08">
      <w:pPr>
        <w:spacing w:after="0" w:line="240" w:lineRule="atLeast"/>
        <w:jc w:val="center"/>
        <w:rPr>
          <w:rFonts w:ascii="Arial" w:hAnsi="Arial" w:cs="Arial"/>
          <w:b/>
          <w:sz w:val="20"/>
          <w:szCs w:val="20"/>
          <w:u w:val="single"/>
        </w:rPr>
      </w:pPr>
    </w:p>
    <w:p w14:paraId="0405CD8D" w14:textId="77777777" w:rsidR="00CC4A08" w:rsidRPr="008850EA" w:rsidRDefault="00CC4A08" w:rsidP="00CC4A08">
      <w:pPr>
        <w:spacing w:after="0" w:line="240" w:lineRule="atLeast"/>
        <w:jc w:val="center"/>
        <w:rPr>
          <w:rFonts w:ascii="Arial" w:hAnsi="Arial" w:cs="Arial"/>
          <w:b/>
          <w:sz w:val="20"/>
          <w:szCs w:val="20"/>
          <w:u w:val="single"/>
        </w:rPr>
      </w:pPr>
    </w:p>
    <w:p w14:paraId="79486A3A" w14:textId="2E985919" w:rsidR="00CC4A08" w:rsidRPr="008850EA" w:rsidRDefault="00CC4A08" w:rsidP="00F6571C">
      <w:pPr>
        <w:spacing w:after="0" w:line="240" w:lineRule="atLeast"/>
        <w:rPr>
          <w:rFonts w:ascii="Arial" w:hAnsi="Arial" w:cs="Arial"/>
          <w:b/>
          <w:sz w:val="24"/>
          <w:szCs w:val="24"/>
        </w:rPr>
      </w:pPr>
    </w:p>
    <w:p w14:paraId="68F71E02" w14:textId="661DF1BB" w:rsidR="00C74E16" w:rsidRDefault="00C74E16" w:rsidP="00C74E16">
      <w:pPr>
        <w:pStyle w:val="ListParagraph"/>
        <w:spacing w:line="240" w:lineRule="atLeast"/>
        <w:ind w:left="360"/>
        <w:rPr>
          <w:rFonts w:ascii="Arial" w:hAnsi="Arial" w:cs="Arial"/>
          <w:b/>
          <w:u w:val="single"/>
        </w:rPr>
      </w:pPr>
      <w:r w:rsidRPr="00C74E16">
        <w:rPr>
          <w:rFonts w:ascii="Arial" w:hAnsi="Arial" w:cs="Arial"/>
          <w:b/>
          <w:u w:val="single"/>
        </w:rPr>
        <w:t>Eligibility Checklist</w:t>
      </w:r>
    </w:p>
    <w:p w14:paraId="26C55D78" w14:textId="77777777" w:rsidR="00C74E16" w:rsidRDefault="00C74E16" w:rsidP="00C74E16">
      <w:pPr>
        <w:pStyle w:val="ListParagraph"/>
        <w:spacing w:line="240" w:lineRule="atLeast"/>
        <w:ind w:left="360"/>
        <w:rPr>
          <w:rFonts w:ascii="Arial" w:hAnsi="Arial" w:cs="Arial"/>
          <w:b/>
          <w:u w:val="single"/>
        </w:rPr>
      </w:pPr>
    </w:p>
    <w:p w14:paraId="6A2030A6" w14:textId="03DDA45C" w:rsidR="00CC4A08" w:rsidRPr="00F6571C" w:rsidRDefault="00CC4A08" w:rsidP="00F6571C">
      <w:pPr>
        <w:pStyle w:val="ListParagraph"/>
        <w:numPr>
          <w:ilvl w:val="0"/>
          <w:numId w:val="8"/>
        </w:numPr>
        <w:spacing w:line="240" w:lineRule="atLeast"/>
        <w:rPr>
          <w:rFonts w:ascii="Arial" w:hAnsi="Arial" w:cs="Arial"/>
          <w:b/>
          <w:u w:val="single"/>
        </w:rPr>
      </w:pPr>
      <w:r w:rsidRPr="00F6571C">
        <w:rPr>
          <w:rFonts w:ascii="Arial" w:hAnsi="Arial" w:cs="Arial"/>
          <w:b/>
          <w:u w:val="single"/>
        </w:rPr>
        <w:t xml:space="preserve">Form to be completed by cluster organisations registered on the ECCP </w:t>
      </w:r>
    </w:p>
    <w:p w14:paraId="6FF73AA0" w14:textId="77777777" w:rsidR="00CC4A08" w:rsidRPr="008850EA" w:rsidRDefault="00CC4A08" w:rsidP="00CC4A08">
      <w:pPr>
        <w:spacing w:after="0" w:line="240" w:lineRule="atLeast"/>
        <w:jc w:val="center"/>
        <w:rPr>
          <w:rFonts w:ascii="Arial" w:hAnsi="Arial" w:cs="Arial"/>
          <w:b/>
          <w:sz w:val="24"/>
          <w:szCs w:val="24"/>
        </w:rPr>
      </w:pPr>
    </w:p>
    <w:p w14:paraId="7A9102A9" w14:textId="61731CD7" w:rsidR="00CC4A08" w:rsidRDefault="00CC4A08" w:rsidP="00CC4A08">
      <w:pPr>
        <w:spacing w:before="60" w:after="60"/>
        <w:jc w:val="both"/>
        <w:rPr>
          <w:rFonts w:ascii="Arial" w:hAnsi="Arial" w:cs="Arial"/>
          <w:b/>
          <w:bCs/>
          <w:lang w:val="en-US" w:bidi="ks-Deva"/>
        </w:rPr>
      </w:pPr>
      <w:r w:rsidRPr="008850EA">
        <w:rPr>
          <w:rFonts w:ascii="Arial" w:hAnsi="Arial" w:cs="Arial"/>
          <w:b/>
          <w:bCs/>
          <w:lang w:val="en-US" w:bidi="ks-Deva"/>
        </w:rPr>
        <w:t xml:space="preserve">Descriptive fiche to be completed by </w:t>
      </w:r>
      <w:r w:rsidRPr="008850EA">
        <w:rPr>
          <w:rFonts w:ascii="Arial" w:hAnsi="Arial" w:cs="Arial"/>
          <w:b/>
          <w:bCs/>
          <w:u w:val="single"/>
          <w:lang w:val="en-US" w:bidi="ks-Deva"/>
        </w:rPr>
        <w:t>each</w:t>
      </w:r>
      <w:r w:rsidRPr="008850EA">
        <w:rPr>
          <w:rFonts w:ascii="Arial" w:hAnsi="Arial" w:cs="Arial"/>
          <w:b/>
          <w:bCs/>
          <w:lang w:val="en-US" w:bidi="ks-Deva"/>
        </w:rPr>
        <w:t xml:space="preserve"> cluster organisation already registered on the European Cluster Collaboration Platform (ECCP). </w:t>
      </w:r>
    </w:p>
    <w:p w14:paraId="18264BBC" w14:textId="103426CB" w:rsidR="005B3362" w:rsidRDefault="005B3362" w:rsidP="00CC4A08">
      <w:pPr>
        <w:spacing w:before="60" w:after="60"/>
        <w:jc w:val="both"/>
        <w:rPr>
          <w:rFonts w:ascii="Arial" w:hAnsi="Arial" w:cs="Arial"/>
          <w:b/>
          <w:bCs/>
          <w:lang w:val="en-US" w:bidi="ks-Deva"/>
        </w:rPr>
      </w:pPr>
    </w:p>
    <w:tbl>
      <w:tblPr>
        <w:tblW w:w="6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179"/>
        <w:gridCol w:w="351"/>
        <w:gridCol w:w="2690"/>
        <w:gridCol w:w="223"/>
        <w:gridCol w:w="222"/>
      </w:tblGrid>
      <w:tr w:rsidR="00CC4A08" w:rsidRPr="008850EA" w14:paraId="3AE65CD6" w14:textId="77777777" w:rsidTr="00BD11BF">
        <w:trPr>
          <w:trHeight w:val="293"/>
        </w:trPr>
        <w:tc>
          <w:tcPr>
            <w:tcW w:w="3624" w:type="pct"/>
            <w:tcBorders>
              <w:top w:val="nil"/>
              <w:left w:val="nil"/>
              <w:bottom w:val="single" w:sz="4" w:space="0" w:color="auto"/>
              <w:right w:val="nil"/>
            </w:tcBorders>
            <w:shd w:val="clear" w:color="auto" w:fill="auto"/>
            <w:vAlign w:val="center"/>
            <w:hideMark/>
          </w:tcPr>
          <w:p w14:paraId="6D07A2BF" w14:textId="77777777" w:rsidR="00CC4A08" w:rsidRPr="008850EA" w:rsidRDefault="00CC4A08" w:rsidP="00BD11BF">
            <w:pPr>
              <w:spacing w:before="60" w:after="60"/>
              <w:rPr>
                <w:rFonts w:ascii="Arial" w:hAnsi="Arial" w:cs="Arial"/>
                <w:b/>
                <w:bCs/>
                <w:lang w:bidi="ks-Deva"/>
              </w:rPr>
            </w:pPr>
            <w:r w:rsidRPr="008850EA">
              <w:rPr>
                <w:rFonts w:ascii="Arial" w:hAnsi="Arial" w:cs="Arial"/>
                <w:b/>
                <w:bCs/>
                <w:lang w:bidi="ks-Deva"/>
              </w:rPr>
              <w:t>Name of cluster organisation or business network organisation:</w:t>
            </w:r>
          </w:p>
        </w:tc>
        <w:tc>
          <w:tcPr>
            <w:tcW w:w="139" w:type="pct"/>
            <w:tcBorders>
              <w:top w:val="nil"/>
              <w:left w:val="nil"/>
              <w:bottom w:val="nil"/>
              <w:right w:val="nil"/>
            </w:tcBorders>
            <w:shd w:val="clear" w:color="auto" w:fill="auto"/>
            <w:vAlign w:val="center"/>
          </w:tcPr>
          <w:p w14:paraId="58FB62BC"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3F07AF1F"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4D61686"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442AD97D" w14:textId="77777777" w:rsidR="00CC4A08" w:rsidRPr="008850EA" w:rsidRDefault="00CC4A08" w:rsidP="00BD11BF">
            <w:pPr>
              <w:spacing w:before="60" w:after="60"/>
              <w:rPr>
                <w:rFonts w:ascii="Arial" w:hAnsi="Arial" w:cs="Arial"/>
                <w:b/>
                <w:bCs/>
                <w:lang w:bidi="ks-Deva"/>
              </w:rPr>
            </w:pPr>
          </w:p>
        </w:tc>
      </w:tr>
      <w:tr w:rsidR="00CC4A08" w:rsidRPr="008850EA" w14:paraId="46650CD9" w14:textId="77777777" w:rsidTr="00BD11BF">
        <w:trPr>
          <w:trHeight w:val="288"/>
        </w:trPr>
        <w:tc>
          <w:tcPr>
            <w:tcW w:w="3624" w:type="pct"/>
            <w:tcBorders>
              <w:top w:val="single" w:sz="4" w:space="0" w:color="auto"/>
              <w:bottom w:val="single" w:sz="4" w:space="0" w:color="auto"/>
            </w:tcBorders>
            <w:shd w:val="clear" w:color="auto" w:fill="auto"/>
            <w:vAlign w:val="center"/>
            <w:hideMark/>
          </w:tcPr>
          <w:p w14:paraId="32846213" w14:textId="77777777" w:rsidR="00CC4A08" w:rsidRPr="008850EA" w:rsidRDefault="00CC4A08" w:rsidP="00BD11BF">
            <w:pPr>
              <w:spacing w:before="60" w:after="60"/>
              <w:rPr>
                <w:rFonts w:ascii="Arial" w:hAnsi="Arial" w:cs="Arial"/>
                <w:b/>
                <w:bCs/>
                <w:lang w:bidi="ks-Deva"/>
              </w:rPr>
            </w:pPr>
          </w:p>
        </w:tc>
        <w:tc>
          <w:tcPr>
            <w:tcW w:w="139" w:type="pct"/>
            <w:tcBorders>
              <w:top w:val="nil"/>
              <w:bottom w:val="nil"/>
              <w:right w:val="nil"/>
            </w:tcBorders>
            <w:shd w:val="clear" w:color="auto" w:fill="auto"/>
            <w:vAlign w:val="center"/>
          </w:tcPr>
          <w:p w14:paraId="1BB32EB3"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44133A8E" w14:textId="77777777" w:rsidR="00CC4A08" w:rsidRPr="008850EA" w:rsidRDefault="00CC4A08" w:rsidP="00BD11BF"/>
        </w:tc>
        <w:tc>
          <w:tcPr>
            <w:tcW w:w="88" w:type="pct"/>
            <w:tcBorders>
              <w:top w:val="nil"/>
              <w:left w:val="nil"/>
              <w:bottom w:val="nil"/>
              <w:right w:val="nil"/>
            </w:tcBorders>
            <w:shd w:val="clear" w:color="auto" w:fill="auto"/>
            <w:vAlign w:val="center"/>
          </w:tcPr>
          <w:p w14:paraId="30BA35E6"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72B28A00" w14:textId="77777777" w:rsidR="00CC4A08" w:rsidRPr="008850EA" w:rsidRDefault="00CC4A08" w:rsidP="00BD11BF">
            <w:pPr>
              <w:spacing w:before="60" w:after="60"/>
              <w:rPr>
                <w:rFonts w:ascii="Arial" w:hAnsi="Arial" w:cs="Arial"/>
                <w:b/>
                <w:bCs/>
                <w:lang w:bidi="ks-Deva"/>
              </w:rPr>
            </w:pPr>
          </w:p>
        </w:tc>
      </w:tr>
      <w:tr w:rsidR="00CC4A08" w:rsidRPr="008850EA" w14:paraId="2F48ACAB" w14:textId="77777777" w:rsidTr="00BD11BF">
        <w:trPr>
          <w:trHeight w:val="124"/>
        </w:trPr>
        <w:tc>
          <w:tcPr>
            <w:tcW w:w="4824" w:type="pct"/>
            <w:gridSpan w:val="3"/>
            <w:tcBorders>
              <w:top w:val="nil"/>
              <w:left w:val="nil"/>
              <w:bottom w:val="nil"/>
              <w:right w:val="nil"/>
            </w:tcBorders>
            <w:shd w:val="clear" w:color="auto" w:fill="auto"/>
            <w:vAlign w:val="center"/>
          </w:tcPr>
          <w:p w14:paraId="2DAABB92" w14:textId="77777777" w:rsidR="00CC4A08" w:rsidRPr="008850EA" w:rsidRDefault="00CC4A08" w:rsidP="00BD11BF">
            <w:pPr>
              <w:spacing w:before="60" w:after="60"/>
              <w:rPr>
                <w:rFonts w:ascii="Arial" w:hAnsi="Arial" w:cs="Arial"/>
                <w:b/>
                <w:bCs/>
                <w:lang w:val="en-US" w:bidi="ks-Deva"/>
              </w:rPr>
            </w:pPr>
          </w:p>
          <w:p w14:paraId="09EAA89C" w14:textId="77777777" w:rsidR="00CC4A08" w:rsidRPr="008850EA" w:rsidRDefault="00CC4A08" w:rsidP="00BD11BF">
            <w:pPr>
              <w:spacing w:before="60" w:after="60"/>
              <w:rPr>
                <w:rFonts w:ascii="Arial" w:hAnsi="Arial" w:cs="Arial"/>
                <w:b/>
                <w:bCs/>
                <w:lang w:val="en-US" w:bidi="ks-Deva"/>
              </w:rPr>
            </w:pPr>
            <w:r w:rsidRPr="008850EA">
              <w:rPr>
                <w:rFonts w:ascii="Arial" w:hAnsi="Arial" w:cs="Arial"/>
                <w:b/>
                <w:bCs/>
                <w:lang w:val="en-US" w:bidi="ks-Deva"/>
              </w:rPr>
              <w:t>ECCP profile link:</w:t>
            </w:r>
          </w:p>
          <w:tbl>
            <w:tblPr>
              <w:tblpPr w:leftFromText="180" w:rightFromText="180" w:vertAnchor="text" w:horzAnchor="margin" w:tblpY="32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67"/>
            </w:tblGrid>
            <w:tr w:rsidR="00CC4A08" w:rsidRPr="008850EA" w14:paraId="2FB10365" w14:textId="77777777" w:rsidTr="00F6571C">
              <w:trPr>
                <w:trHeight w:val="575"/>
              </w:trPr>
              <w:tc>
                <w:tcPr>
                  <w:tcW w:w="5000" w:type="pct"/>
                  <w:shd w:val="clear" w:color="auto" w:fill="auto"/>
                  <w:vAlign w:val="center"/>
                  <w:hideMark/>
                </w:tcPr>
                <w:p w14:paraId="0A53109D" w14:textId="77777777" w:rsidR="00CC4A08" w:rsidRPr="008850EA" w:rsidRDefault="00CC4A08" w:rsidP="00BD11BF">
                  <w:pPr>
                    <w:spacing w:before="60" w:after="60"/>
                    <w:rPr>
                      <w:rFonts w:ascii="Arial" w:hAnsi="Arial" w:cs="Arial"/>
                      <w:b/>
                      <w:bCs/>
                      <w:lang w:val="en-US" w:bidi="ks-Deva"/>
                    </w:rPr>
                  </w:pPr>
                </w:p>
              </w:tc>
            </w:tr>
          </w:tbl>
          <w:p w14:paraId="34DC018C"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7734391D"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98004E6" w14:textId="77777777" w:rsidR="00CC4A08" w:rsidRPr="008850EA" w:rsidRDefault="00CC4A08" w:rsidP="00BD11BF">
            <w:pPr>
              <w:spacing w:before="60" w:after="60"/>
              <w:rPr>
                <w:rFonts w:ascii="Arial" w:hAnsi="Arial" w:cs="Arial"/>
                <w:b/>
                <w:bCs/>
                <w:lang w:bidi="ks-Deva"/>
              </w:rPr>
            </w:pPr>
          </w:p>
        </w:tc>
      </w:tr>
    </w:tbl>
    <w:p w14:paraId="1214F00B" w14:textId="77777777" w:rsidR="00CC4A08" w:rsidRPr="008850EA" w:rsidRDefault="00CC4A08" w:rsidP="00CC4A08">
      <w:pPr>
        <w:spacing w:before="60" w:after="60"/>
        <w:rPr>
          <w:rFonts w:ascii="Arial" w:hAnsi="Arial" w:cs="Arial"/>
          <w:sz w:val="24"/>
          <w:szCs w:val="24"/>
        </w:rPr>
      </w:pPr>
    </w:p>
    <w:p w14:paraId="71E9BCA8" w14:textId="77777777" w:rsidR="00CC4A08" w:rsidRPr="008850EA" w:rsidRDefault="00CC4A08" w:rsidP="00CC4A08">
      <w:pPr>
        <w:tabs>
          <w:tab w:val="left" w:pos="4050"/>
          <w:tab w:val="left" w:pos="4800"/>
        </w:tabs>
        <w:spacing w:after="0" w:line="240" w:lineRule="atLeast"/>
        <w:rPr>
          <w:rFonts w:ascii="Arial" w:hAnsi="Arial" w:cs="Arial"/>
          <w:sz w:val="24"/>
          <w:szCs w:val="24"/>
        </w:rPr>
      </w:pPr>
      <w:r w:rsidRPr="008850EA">
        <w:rPr>
          <w:rFonts w:ascii="Arial" w:hAnsi="Arial" w:cs="Arial"/>
          <w:sz w:val="24"/>
          <w:szCs w:val="24"/>
        </w:rPr>
        <w:tab/>
      </w:r>
      <w:r w:rsidRPr="008850EA">
        <w:rPr>
          <w:rFonts w:ascii="Arial" w:hAnsi="Arial" w:cs="Arial"/>
          <w:sz w:val="24"/>
          <w:szCs w:val="24"/>
        </w:rPr>
        <w:tab/>
      </w:r>
    </w:p>
    <w:p w14:paraId="2EF77D48" w14:textId="059201ED" w:rsidR="00CC4A08" w:rsidRPr="00F6571C" w:rsidRDefault="00CC4A08" w:rsidP="00F6571C">
      <w:pPr>
        <w:pStyle w:val="ListParagraph"/>
        <w:numPr>
          <w:ilvl w:val="0"/>
          <w:numId w:val="8"/>
        </w:numPr>
        <w:spacing w:line="240" w:lineRule="atLeast"/>
        <w:rPr>
          <w:rFonts w:ascii="Arial" w:hAnsi="Arial" w:cs="Arial"/>
          <w:b/>
          <w:u w:val="single"/>
        </w:rPr>
      </w:pPr>
      <w:r w:rsidRPr="00F6571C">
        <w:rPr>
          <w:rFonts w:ascii="Arial" w:hAnsi="Arial" w:cs="Arial"/>
          <w:b/>
          <w:u w:val="single"/>
        </w:rPr>
        <w:t xml:space="preserve">Declaration on honour and descriptive form for cluster organisations with a pending ECCP registration </w:t>
      </w:r>
    </w:p>
    <w:p w14:paraId="678DFD8F" w14:textId="77777777" w:rsidR="00CC4A08" w:rsidRPr="008850EA" w:rsidRDefault="00CC4A08" w:rsidP="00CC4A08">
      <w:pPr>
        <w:spacing w:after="0" w:line="240" w:lineRule="atLeast"/>
        <w:jc w:val="center"/>
        <w:rPr>
          <w:rFonts w:ascii="Arial" w:hAnsi="Arial" w:cs="Arial"/>
          <w:b/>
          <w:sz w:val="24"/>
          <w:szCs w:val="24"/>
        </w:rPr>
      </w:pPr>
    </w:p>
    <w:p w14:paraId="4D453EF3" w14:textId="77777777" w:rsidR="00CC4A08" w:rsidRDefault="00CC4A08" w:rsidP="00CC4A08">
      <w:pPr>
        <w:spacing w:before="60" w:after="60"/>
        <w:jc w:val="both"/>
        <w:rPr>
          <w:rFonts w:ascii="Arial" w:hAnsi="Arial" w:cs="Arial"/>
          <w:b/>
          <w:bCs/>
          <w:lang w:val="en-US" w:bidi="ks-Deva"/>
        </w:rPr>
      </w:pPr>
      <w:r w:rsidRPr="008850EA">
        <w:rPr>
          <w:rFonts w:ascii="Arial" w:hAnsi="Arial" w:cs="Arial"/>
          <w:b/>
          <w:bCs/>
          <w:lang w:val="en-US" w:bidi="ks-Deva"/>
        </w:rPr>
        <w:t xml:space="preserve">To be completed by </w:t>
      </w:r>
      <w:r w:rsidRPr="008850EA">
        <w:rPr>
          <w:rFonts w:ascii="Arial" w:hAnsi="Arial" w:cs="Arial"/>
          <w:b/>
          <w:bCs/>
          <w:u w:val="single"/>
          <w:lang w:val="en-US" w:bidi="ks-Deva"/>
        </w:rPr>
        <w:t>each</w:t>
      </w:r>
      <w:r w:rsidRPr="008850EA">
        <w:rPr>
          <w:rFonts w:ascii="Arial" w:hAnsi="Arial" w:cs="Arial"/>
          <w:b/>
          <w:bCs/>
          <w:lang w:val="en-US" w:bidi="ks-Deva"/>
        </w:rPr>
        <w:t xml:space="preserve"> cluster organisation not yet registered on the European Cluster Collaboration Platform (ECCP). </w:t>
      </w:r>
    </w:p>
    <w:p w14:paraId="48AD1D5F" w14:textId="77777777" w:rsidR="001357EE" w:rsidRPr="008850EA" w:rsidRDefault="001357EE" w:rsidP="001357EE">
      <w:pPr>
        <w:spacing w:before="60" w:after="60"/>
        <w:rPr>
          <w:rFonts w:ascii="Arial" w:hAnsi="Arial" w:cs="Arial"/>
          <w:b/>
          <w:bCs/>
          <w:lang w:val="en-US" w:bidi="ks-Deva"/>
        </w:rPr>
      </w:pPr>
    </w:p>
    <w:p w14:paraId="39975989" w14:textId="2D218978" w:rsidR="005746F3" w:rsidRPr="001357EE" w:rsidRDefault="001357EE" w:rsidP="001357EE">
      <w:pPr>
        <w:pStyle w:val="ListParagraph"/>
        <w:numPr>
          <w:ilvl w:val="1"/>
          <w:numId w:val="8"/>
        </w:numPr>
        <w:rPr>
          <w:rFonts w:ascii="Arial" w:eastAsia="Times New Roman" w:hAnsi="Arial" w:cs="Arial"/>
          <w:b/>
          <w:bCs/>
          <w:color w:val="000000"/>
        </w:rPr>
      </w:pPr>
      <w:r>
        <w:rPr>
          <w:rFonts w:ascii="Arial" w:eastAsia="Times New Roman" w:hAnsi="Arial" w:cs="Arial"/>
          <w:color w:val="000000"/>
        </w:rPr>
        <w:t xml:space="preserve"> </w:t>
      </w:r>
      <w:r w:rsidR="005746F3" w:rsidRPr="001357EE">
        <w:rPr>
          <w:rFonts w:ascii="Arial" w:eastAsia="Times New Roman" w:hAnsi="Arial" w:cs="Arial"/>
          <w:b/>
          <w:bCs/>
          <w:color w:val="000000"/>
        </w:rPr>
        <w:t>Are you a cluster organisation that complies with the definition described in section 6 of this call?</w:t>
      </w:r>
    </w:p>
    <w:p w14:paraId="4A7C3552" w14:textId="77777777" w:rsidR="001357EE" w:rsidRPr="001357EE" w:rsidRDefault="001357EE" w:rsidP="001357EE">
      <w:pPr>
        <w:pStyle w:val="ListParagraph"/>
        <w:ind w:left="360"/>
        <w:rPr>
          <w:rFonts w:ascii="Arial" w:eastAsia="Times New Roman" w:hAnsi="Arial" w:cs="Arial"/>
          <w:color w:val="000000"/>
        </w:rPr>
      </w:pPr>
    </w:p>
    <w:p w14:paraId="13570386" w14:textId="77777777" w:rsidR="001357EE" w:rsidRPr="008850EA" w:rsidRDefault="001357EE" w:rsidP="001357EE">
      <w:pPr>
        <w:spacing w:before="60" w:after="60"/>
        <w:rPr>
          <w:rFonts w:ascii="Arial" w:hAnsi="Arial" w:cs="Arial"/>
          <w:sz w:val="24"/>
          <w:szCs w:val="24"/>
        </w:rPr>
      </w:pPr>
      <w:r w:rsidRPr="008850EA">
        <w:rPr>
          <w:rFonts w:ascii="Arial" w:hAnsi="Arial" w:cs="Arial"/>
          <w:b/>
          <w:sz w:val="24"/>
          <w:szCs w:val="24"/>
        </w:rPr>
        <w:t>Yes</w:t>
      </w:r>
      <w:r w:rsidRPr="008850EA">
        <w:rPr>
          <w:rFonts w:ascii="Arial" w:hAnsi="Arial" w:cs="Arial"/>
          <w:sz w:val="24"/>
          <w:szCs w:val="24"/>
        </w:rPr>
        <w:t xml:space="preserve"> ______</w:t>
      </w:r>
    </w:p>
    <w:p w14:paraId="0C2EE4EE" w14:textId="77777777" w:rsidR="001357EE" w:rsidRPr="008850EA" w:rsidRDefault="001357EE" w:rsidP="001357EE">
      <w:pPr>
        <w:spacing w:before="60" w:after="60"/>
        <w:rPr>
          <w:rFonts w:ascii="Arial" w:hAnsi="Arial" w:cs="Arial"/>
          <w:sz w:val="24"/>
          <w:szCs w:val="24"/>
        </w:rPr>
      </w:pPr>
      <w:r w:rsidRPr="008850EA">
        <w:rPr>
          <w:rFonts w:ascii="Arial" w:hAnsi="Arial" w:cs="Arial"/>
          <w:b/>
          <w:sz w:val="24"/>
          <w:szCs w:val="24"/>
        </w:rPr>
        <w:t>No</w:t>
      </w:r>
      <w:r w:rsidRPr="008850EA">
        <w:rPr>
          <w:rFonts w:ascii="Arial" w:hAnsi="Arial" w:cs="Arial"/>
          <w:sz w:val="24"/>
          <w:szCs w:val="24"/>
        </w:rPr>
        <w:t xml:space="preserve"> _______</w:t>
      </w:r>
    </w:p>
    <w:p w14:paraId="58DF2ACF" w14:textId="0923C090" w:rsidR="009C667B" w:rsidRPr="00F6571C" w:rsidRDefault="005746F3" w:rsidP="00E64242">
      <w:pPr>
        <w:rPr>
          <w:rFonts w:ascii="Arial" w:eastAsia="Times New Roman" w:hAnsi="Arial" w:cs="Arial"/>
          <w:color w:val="000000"/>
          <w:sz w:val="24"/>
          <w:szCs w:val="24"/>
        </w:rPr>
      </w:pPr>
      <w:r w:rsidRPr="00F6571C">
        <w:rPr>
          <w:rFonts w:ascii="Arial" w:eastAsia="Times New Roman" w:hAnsi="Arial" w:cs="Arial"/>
          <w:color w:val="000000"/>
          <w:sz w:val="24"/>
          <w:szCs w:val="24"/>
        </w:rPr>
        <w:t xml:space="preserve">Definition: </w:t>
      </w:r>
      <w:r w:rsidR="00E64242" w:rsidRPr="00F6571C">
        <w:rPr>
          <w:rFonts w:ascii="Arial" w:eastAsia="Times New Roman" w:hAnsi="Arial" w:cs="Arial"/>
          <w:color w:val="000000"/>
          <w:sz w:val="24"/>
          <w:szCs w:val="24"/>
        </w:rPr>
        <w:t>For the purpose of this call, cluster organisations have to be understood as the legal entities that support the strengthening of collaboration, networking and learning in innovation clusters and act as innovation support providers by providing or channelling specialised and customised business support services to stimulate innovation activities, especially in SMEs. They are usually the actors that facilitate strategic partnering across clusters.</w:t>
      </w:r>
    </w:p>
    <w:p w14:paraId="5E83D5DA" w14:textId="3B81DF33" w:rsidR="005746F3" w:rsidRPr="00F6571C" w:rsidRDefault="005746F3" w:rsidP="00E64242">
      <w:pPr>
        <w:rPr>
          <w:rFonts w:ascii="Arial" w:eastAsia="Times New Roman" w:hAnsi="Arial" w:cs="Arial"/>
          <w:color w:val="000000"/>
          <w:sz w:val="24"/>
          <w:szCs w:val="24"/>
        </w:rPr>
      </w:pPr>
      <w:r w:rsidRPr="00F6571C">
        <w:rPr>
          <w:rFonts w:ascii="Arial" w:eastAsia="Times New Roman" w:hAnsi="Arial" w:cs="Arial"/>
          <w:color w:val="000000"/>
          <w:sz w:val="24"/>
          <w:szCs w:val="24"/>
        </w:rPr>
        <w:t>For more information please visit:</w:t>
      </w:r>
    </w:p>
    <w:p w14:paraId="5FA52B07" w14:textId="6A2DFC58" w:rsidR="00F6571C" w:rsidRDefault="00000000" w:rsidP="00CC4A08">
      <w:pPr>
        <w:spacing w:before="60" w:after="60"/>
        <w:rPr>
          <w:rFonts w:ascii="Arial" w:hAnsi="Arial" w:cs="Arial"/>
          <w:b/>
          <w:sz w:val="24"/>
          <w:szCs w:val="24"/>
          <w:lang w:val="en-IE"/>
        </w:rPr>
      </w:pPr>
      <w:hyperlink r:id="rId7" w:history="1">
        <w:r w:rsidR="00F6571C" w:rsidRPr="00522C4E">
          <w:rPr>
            <w:rStyle w:val="Hyperlink"/>
            <w:rFonts w:ascii="Arial" w:hAnsi="Arial" w:cs="Arial"/>
            <w:b/>
            <w:sz w:val="24"/>
            <w:szCs w:val="24"/>
            <w:lang w:val="en-IE"/>
          </w:rPr>
          <w:t>https://clustercollaboration.eu/cluster-definitions</w:t>
        </w:r>
      </w:hyperlink>
    </w:p>
    <w:p w14:paraId="7996B11C" w14:textId="77777777" w:rsidR="00CC4A08" w:rsidRPr="008850EA" w:rsidRDefault="00CC4A08" w:rsidP="00CC4A08">
      <w:pPr>
        <w:spacing w:before="60" w:after="60"/>
        <w:rPr>
          <w:rFonts w:ascii="Arial" w:hAnsi="Arial" w:cs="Arial"/>
          <w:sz w:val="24"/>
          <w:szCs w:val="24"/>
        </w:rPr>
      </w:pPr>
    </w:p>
    <w:p w14:paraId="25156992" w14:textId="7772085C" w:rsidR="00CC4A08" w:rsidRPr="008850EA" w:rsidRDefault="001357EE" w:rsidP="00CC4A08">
      <w:pPr>
        <w:spacing w:before="60" w:after="60"/>
        <w:rPr>
          <w:rFonts w:ascii="Arial" w:hAnsi="Arial" w:cs="Arial"/>
          <w:b/>
          <w:bCs/>
          <w:lang w:val="en-US" w:bidi="ks-Deva"/>
        </w:rPr>
      </w:pPr>
      <w:r>
        <w:rPr>
          <w:rFonts w:ascii="Arial" w:hAnsi="Arial" w:cs="Arial"/>
          <w:b/>
          <w:bCs/>
          <w:lang w:val="en-US" w:bidi="ks-Deva"/>
        </w:rPr>
        <w:t xml:space="preserve">2.2 </w:t>
      </w:r>
      <w:r w:rsidR="00CC4A08" w:rsidRPr="008850EA">
        <w:rPr>
          <w:rFonts w:ascii="Arial" w:hAnsi="Arial" w:cs="Arial"/>
          <w:b/>
          <w:bCs/>
          <w:lang w:val="en-US" w:bidi="ks-Deva"/>
        </w:rPr>
        <w:t xml:space="preserve">Have you submitted a request for registration of your cluster profile to the ECCP? </w:t>
      </w:r>
    </w:p>
    <w:p w14:paraId="417FDD2E" w14:textId="77777777" w:rsidR="00CC4A08" w:rsidRPr="008850EA" w:rsidRDefault="00CC4A08" w:rsidP="00CC4A08">
      <w:pPr>
        <w:spacing w:before="60" w:after="60"/>
        <w:rPr>
          <w:rFonts w:ascii="Arial" w:hAnsi="Arial" w:cs="Arial"/>
          <w:b/>
          <w:bCs/>
          <w:lang w:val="en-US" w:bidi="ks-Deva"/>
        </w:rPr>
      </w:pPr>
    </w:p>
    <w:p w14:paraId="61551110"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Yes, it is pending</w:t>
      </w:r>
      <w:r w:rsidRPr="008850EA">
        <w:rPr>
          <w:rFonts w:ascii="Arial" w:hAnsi="Arial" w:cs="Arial"/>
          <w:sz w:val="24"/>
          <w:szCs w:val="24"/>
        </w:rPr>
        <w:t xml:space="preserve"> __________</w:t>
      </w:r>
    </w:p>
    <w:p w14:paraId="177C8D79"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Yes, but it was rejected</w:t>
      </w:r>
      <w:r w:rsidRPr="008850EA">
        <w:rPr>
          <w:rFonts w:ascii="Arial" w:hAnsi="Arial" w:cs="Arial"/>
          <w:sz w:val="24"/>
          <w:szCs w:val="24"/>
        </w:rPr>
        <w:t xml:space="preserve"> ______</w:t>
      </w:r>
    </w:p>
    <w:p w14:paraId="204C1BB3"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No</w:t>
      </w:r>
      <w:r w:rsidRPr="008850EA">
        <w:rPr>
          <w:rFonts w:ascii="Arial" w:hAnsi="Arial" w:cs="Arial"/>
          <w:sz w:val="24"/>
          <w:szCs w:val="24"/>
        </w:rPr>
        <w:t xml:space="preserve"> ______________________</w:t>
      </w:r>
    </w:p>
    <w:p w14:paraId="22CF531C" w14:textId="77777777" w:rsidR="00CC4A08" w:rsidRPr="008850EA" w:rsidRDefault="00CC4A08" w:rsidP="00CC4A08">
      <w:pPr>
        <w:spacing w:before="60" w:after="60"/>
        <w:rPr>
          <w:rFonts w:ascii="Arial" w:hAnsi="Arial" w:cs="Arial"/>
          <w:b/>
          <w:bCs/>
          <w:lang w:val="en-US" w:bidi="ks-Deva"/>
        </w:rPr>
      </w:pPr>
    </w:p>
    <w:tbl>
      <w:tblPr>
        <w:tblW w:w="6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179"/>
        <w:gridCol w:w="351"/>
        <w:gridCol w:w="2690"/>
        <w:gridCol w:w="223"/>
        <w:gridCol w:w="222"/>
      </w:tblGrid>
      <w:tr w:rsidR="00CC4A08" w:rsidRPr="008850EA" w14:paraId="5CF82CE6" w14:textId="77777777" w:rsidTr="00BD11BF">
        <w:trPr>
          <w:trHeight w:val="293"/>
        </w:trPr>
        <w:tc>
          <w:tcPr>
            <w:tcW w:w="3624" w:type="pct"/>
            <w:tcBorders>
              <w:top w:val="nil"/>
              <w:left w:val="nil"/>
              <w:bottom w:val="single" w:sz="4" w:space="0" w:color="auto"/>
              <w:right w:val="nil"/>
            </w:tcBorders>
            <w:shd w:val="clear" w:color="auto" w:fill="auto"/>
            <w:vAlign w:val="center"/>
            <w:hideMark/>
          </w:tcPr>
          <w:p w14:paraId="06B40BAD" w14:textId="77777777" w:rsidR="00CC4A08" w:rsidRPr="008850EA" w:rsidRDefault="00CC4A08" w:rsidP="00F15C66">
            <w:pPr>
              <w:spacing w:before="60" w:after="60"/>
              <w:rPr>
                <w:rFonts w:ascii="Arial" w:hAnsi="Arial" w:cs="Arial"/>
                <w:b/>
                <w:bCs/>
                <w:lang w:bidi="ks-Deva"/>
              </w:rPr>
            </w:pPr>
            <w:r w:rsidRPr="008850EA">
              <w:rPr>
                <w:rFonts w:ascii="Arial" w:hAnsi="Arial" w:cs="Arial"/>
                <w:b/>
                <w:bCs/>
                <w:lang w:bidi="ks-Deva"/>
              </w:rPr>
              <w:t>Name of cluster organisation</w:t>
            </w:r>
          </w:p>
        </w:tc>
        <w:tc>
          <w:tcPr>
            <w:tcW w:w="139" w:type="pct"/>
            <w:tcBorders>
              <w:top w:val="nil"/>
              <w:left w:val="nil"/>
              <w:bottom w:val="nil"/>
              <w:right w:val="nil"/>
            </w:tcBorders>
            <w:shd w:val="clear" w:color="auto" w:fill="auto"/>
            <w:vAlign w:val="center"/>
          </w:tcPr>
          <w:p w14:paraId="4430AFA8"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1ACFA8A2"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B851835"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BFE7C6D" w14:textId="77777777" w:rsidR="00CC4A08" w:rsidRPr="008850EA" w:rsidRDefault="00CC4A08" w:rsidP="00BD11BF">
            <w:pPr>
              <w:spacing w:before="60" w:after="60"/>
              <w:rPr>
                <w:rFonts w:ascii="Arial" w:hAnsi="Arial" w:cs="Arial"/>
                <w:b/>
                <w:bCs/>
                <w:lang w:bidi="ks-Deva"/>
              </w:rPr>
            </w:pPr>
          </w:p>
        </w:tc>
      </w:tr>
      <w:tr w:rsidR="00CC4A08" w:rsidRPr="008850EA" w14:paraId="4BD23838" w14:textId="77777777" w:rsidTr="00BD11BF">
        <w:trPr>
          <w:trHeight w:val="288"/>
        </w:trPr>
        <w:tc>
          <w:tcPr>
            <w:tcW w:w="3624" w:type="pct"/>
            <w:tcBorders>
              <w:top w:val="single" w:sz="4" w:space="0" w:color="auto"/>
              <w:bottom w:val="single" w:sz="4" w:space="0" w:color="auto"/>
            </w:tcBorders>
            <w:shd w:val="clear" w:color="auto" w:fill="auto"/>
            <w:vAlign w:val="center"/>
            <w:hideMark/>
          </w:tcPr>
          <w:p w14:paraId="37DF6273" w14:textId="77777777" w:rsidR="00CC4A08" w:rsidRPr="008850EA" w:rsidRDefault="00CC4A08" w:rsidP="00BD11BF">
            <w:pPr>
              <w:spacing w:before="60" w:after="60"/>
              <w:rPr>
                <w:rFonts w:ascii="Arial" w:hAnsi="Arial" w:cs="Arial"/>
                <w:b/>
                <w:bCs/>
                <w:lang w:bidi="ks-Deva"/>
              </w:rPr>
            </w:pPr>
          </w:p>
        </w:tc>
        <w:tc>
          <w:tcPr>
            <w:tcW w:w="139" w:type="pct"/>
            <w:tcBorders>
              <w:top w:val="nil"/>
              <w:bottom w:val="nil"/>
              <w:right w:val="nil"/>
            </w:tcBorders>
            <w:shd w:val="clear" w:color="auto" w:fill="auto"/>
            <w:vAlign w:val="center"/>
          </w:tcPr>
          <w:p w14:paraId="0FD0A907"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52F11D73" w14:textId="77777777" w:rsidR="00CC4A08" w:rsidRPr="008850EA" w:rsidRDefault="00CC4A08" w:rsidP="00BD11BF"/>
        </w:tc>
        <w:tc>
          <w:tcPr>
            <w:tcW w:w="88" w:type="pct"/>
            <w:tcBorders>
              <w:top w:val="nil"/>
              <w:left w:val="nil"/>
              <w:bottom w:val="nil"/>
              <w:right w:val="nil"/>
            </w:tcBorders>
            <w:shd w:val="clear" w:color="auto" w:fill="auto"/>
            <w:vAlign w:val="center"/>
          </w:tcPr>
          <w:p w14:paraId="0703AF8E"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337287D8" w14:textId="77777777" w:rsidR="00CC4A08" w:rsidRPr="008850EA" w:rsidRDefault="00CC4A08" w:rsidP="00BD11BF">
            <w:pPr>
              <w:spacing w:before="60" w:after="60"/>
              <w:rPr>
                <w:rFonts w:ascii="Arial" w:hAnsi="Arial" w:cs="Arial"/>
                <w:b/>
                <w:bCs/>
                <w:lang w:bidi="ks-Deva"/>
              </w:rPr>
            </w:pPr>
          </w:p>
        </w:tc>
      </w:tr>
    </w:tbl>
    <w:p w14:paraId="5AC39283" w14:textId="77777777" w:rsidR="00CC4A08" w:rsidRPr="008850EA" w:rsidRDefault="00CC4A08" w:rsidP="00CC4A08">
      <w:pPr>
        <w:spacing w:before="60" w:after="60"/>
        <w:rPr>
          <w:rFonts w:ascii="Arial" w:hAnsi="Arial" w:cs="Arial"/>
          <w:b/>
          <w:bCs/>
          <w:lang w:val="en-US" w:bidi="ks-Deva"/>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196"/>
      </w:tblGrid>
      <w:tr w:rsidR="00CC4A08" w:rsidRPr="008850EA" w14:paraId="5BDCE622" w14:textId="77777777" w:rsidTr="001357EE">
        <w:trPr>
          <w:trHeight w:val="207"/>
        </w:trPr>
        <w:tc>
          <w:tcPr>
            <w:tcW w:w="5000" w:type="pct"/>
            <w:tcBorders>
              <w:top w:val="nil"/>
              <w:left w:val="nil"/>
              <w:bottom w:val="single" w:sz="4" w:space="0" w:color="auto"/>
              <w:right w:val="nil"/>
            </w:tcBorders>
            <w:shd w:val="clear" w:color="auto" w:fill="auto"/>
            <w:vAlign w:val="center"/>
          </w:tcPr>
          <w:p w14:paraId="1BD88116" w14:textId="77777777" w:rsidR="00CC4A08" w:rsidRPr="008850EA" w:rsidRDefault="00CC4A08" w:rsidP="00BD11BF">
            <w:pPr>
              <w:spacing w:before="60" w:after="60"/>
              <w:rPr>
                <w:rFonts w:ascii="Arial" w:hAnsi="Arial" w:cs="Arial"/>
                <w:b/>
                <w:bCs/>
                <w:lang w:bidi="ks-Deva"/>
              </w:rPr>
            </w:pPr>
            <w:r w:rsidRPr="008850EA">
              <w:rPr>
                <w:rFonts w:ascii="Arial" w:hAnsi="Arial" w:cs="Arial"/>
                <w:b/>
                <w:bCs/>
                <w:lang w:bidi="ks-Deva"/>
              </w:rPr>
              <w:t>Year of establishment :</w:t>
            </w:r>
          </w:p>
        </w:tc>
      </w:tr>
      <w:tr w:rsidR="00CC4A08" w:rsidRPr="008850EA" w14:paraId="6C059AFC" w14:textId="77777777" w:rsidTr="001357EE">
        <w:trPr>
          <w:trHeight w:val="453"/>
        </w:trPr>
        <w:tc>
          <w:tcPr>
            <w:tcW w:w="5000" w:type="pct"/>
            <w:tcBorders>
              <w:right w:val="single" w:sz="4" w:space="0" w:color="auto"/>
            </w:tcBorders>
            <w:shd w:val="clear" w:color="auto" w:fill="auto"/>
            <w:vAlign w:val="center"/>
            <w:hideMark/>
          </w:tcPr>
          <w:p w14:paraId="44758895" w14:textId="77777777" w:rsidR="00CC4A08" w:rsidRPr="008850EA" w:rsidRDefault="00CC4A08" w:rsidP="00BD11BF">
            <w:pPr>
              <w:spacing w:before="60" w:after="60"/>
              <w:rPr>
                <w:rFonts w:ascii="Arial" w:hAnsi="Arial" w:cs="Arial"/>
                <w:b/>
                <w:bCs/>
                <w:lang w:bidi="ks-Deva"/>
              </w:rPr>
            </w:pPr>
          </w:p>
        </w:tc>
      </w:tr>
      <w:tr w:rsidR="00CC4A08" w:rsidRPr="008850EA" w14:paraId="67D6C6E6" w14:textId="77777777" w:rsidTr="001357EE">
        <w:trPr>
          <w:trHeight w:val="207"/>
        </w:trPr>
        <w:tc>
          <w:tcPr>
            <w:tcW w:w="5000" w:type="pct"/>
            <w:tcBorders>
              <w:top w:val="nil"/>
              <w:left w:val="nil"/>
              <w:bottom w:val="single" w:sz="4" w:space="0" w:color="auto"/>
              <w:right w:val="nil"/>
            </w:tcBorders>
            <w:shd w:val="clear" w:color="auto" w:fill="auto"/>
            <w:vAlign w:val="center"/>
          </w:tcPr>
          <w:p w14:paraId="37379941" w14:textId="77777777" w:rsidR="001357EE" w:rsidRDefault="001357EE" w:rsidP="00BD11BF">
            <w:pPr>
              <w:spacing w:before="60" w:after="60"/>
              <w:rPr>
                <w:rFonts w:ascii="Arial" w:hAnsi="Arial" w:cs="Arial"/>
                <w:b/>
                <w:bCs/>
                <w:lang w:bidi="ks-Deva"/>
              </w:rPr>
            </w:pPr>
          </w:p>
          <w:p w14:paraId="2DBB8294" w14:textId="7E8B0B25" w:rsidR="00281B65" w:rsidRDefault="00281B65" w:rsidP="00BD11BF">
            <w:pPr>
              <w:spacing w:before="60" w:after="60"/>
              <w:rPr>
                <w:rFonts w:ascii="Arial" w:hAnsi="Arial" w:cs="Arial"/>
                <w:b/>
                <w:bCs/>
                <w:lang w:bidi="ks-Deva"/>
              </w:rPr>
            </w:pPr>
            <w:r>
              <w:rPr>
                <w:rFonts w:ascii="Arial" w:hAnsi="Arial" w:cs="Arial"/>
                <w:b/>
                <w:bCs/>
                <w:lang w:bidi="ks-Deva"/>
              </w:rPr>
              <w:t>Name</w:t>
            </w:r>
            <w:r w:rsidR="00CD5966">
              <w:rPr>
                <w:rFonts w:ascii="Arial" w:hAnsi="Arial" w:cs="Arial"/>
                <w:b/>
                <w:bCs/>
                <w:lang w:bidi="ks-Deva"/>
              </w:rPr>
              <w:t xml:space="preserve"> and e-mail address</w:t>
            </w:r>
            <w:r>
              <w:rPr>
                <w:rFonts w:ascii="Arial" w:hAnsi="Arial" w:cs="Arial"/>
                <w:b/>
                <w:bCs/>
                <w:lang w:bidi="ks-Deva"/>
              </w:rPr>
              <w:t xml:space="preserve"> of contact person</w:t>
            </w:r>
            <w:r w:rsidR="001357EE">
              <w:rPr>
                <w:rFonts w:ascii="Arial" w:hAnsi="Arial" w:cs="Arial"/>
                <w:b/>
                <w:bCs/>
                <w:lang w:bidi="ks-Deva"/>
              </w:rPr>
              <w:t xml:space="preserve"> </w:t>
            </w:r>
            <w:r>
              <w:rPr>
                <w:rFonts w:ascii="Arial" w:hAnsi="Arial" w:cs="Arial"/>
                <w:b/>
                <w:bCs/>
                <w:lang w:bidi="ks-Deva"/>
              </w:rPr>
              <w:t>(</w:t>
            </w:r>
            <w:r w:rsidR="00CD5966">
              <w:rPr>
                <w:rFonts w:ascii="Arial" w:hAnsi="Arial" w:cs="Arial"/>
                <w:b/>
                <w:bCs/>
                <w:lang w:bidi="ks-Deva"/>
              </w:rPr>
              <w:t xml:space="preserve">who </w:t>
            </w:r>
            <w:r>
              <w:rPr>
                <w:rFonts w:ascii="Arial" w:hAnsi="Arial" w:cs="Arial"/>
                <w:b/>
                <w:bCs/>
                <w:lang w:bidi="ks-Deva"/>
              </w:rPr>
              <w:t xml:space="preserve">created </w:t>
            </w:r>
            <w:r w:rsidR="00CD5966">
              <w:rPr>
                <w:rFonts w:ascii="Arial" w:hAnsi="Arial" w:cs="Arial"/>
                <w:b/>
                <w:bCs/>
                <w:lang w:bidi="ks-Deva"/>
              </w:rPr>
              <w:t xml:space="preserve">the </w:t>
            </w:r>
            <w:r>
              <w:rPr>
                <w:rFonts w:ascii="Arial" w:hAnsi="Arial" w:cs="Arial"/>
                <w:b/>
                <w:bCs/>
                <w:lang w:bidi="ks-Deva"/>
              </w:rPr>
              <w:t>profile on  ECCP)</w:t>
            </w:r>
          </w:p>
          <w:p w14:paraId="5E651B57" w14:textId="68062471" w:rsidR="00CC4A08" w:rsidRPr="008850EA" w:rsidRDefault="00CC4A08" w:rsidP="00BD11BF">
            <w:pPr>
              <w:spacing w:before="60" w:after="60"/>
              <w:rPr>
                <w:rFonts w:ascii="Arial" w:hAnsi="Arial" w:cs="Arial"/>
                <w:b/>
                <w:bCs/>
                <w:lang w:bidi="ks-Deva"/>
              </w:rPr>
            </w:pPr>
          </w:p>
        </w:tc>
      </w:tr>
      <w:tr w:rsidR="00CC4A08" w:rsidRPr="008850EA" w14:paraId="5549BE88" w14:textId="77777777" w:rsidTr="001357EE">
        <w:trPr>
          <w:trHeight w:val="453"/>
        </w:trPr>
        <w:tc>
          <w:tcPr>
            <w:tcW w:w="5000" w:type="pct"/>
            <w:tcBorders>
              <w:right w:val="single" w:sz="4" w:space="0" w:color="auto"/>
            </w:tcBorders>
            <w:shd w:val="clear" w:color="auto" w:fill="auto"/>
            <w:vAlign w:val="center"/>
          </w:tcPr>
          <w:p w14:paraId="35994DC8" w14:textId="77777777" w:rsidR="00CC4A08" w:rsidRPr="008850EA" w:rsidRDefault="00CC4A08" w:rsidP="00BD11BF">
            <w:pPr>
              <w:spacing w:before="60" w:after="60"/>
              <w:rPr>
                <w:rFonts w:ascii="Arial" w:hAnsi="Arial" w:cs="Arial"/>
                <w:b/>
                <w:bCs/>
                <w:lang w:bidi="ks-Deva"/>
              </w:rPr>
            </w:pPr>
          </w:p>
        </w:tc>
      </w:tr>
      <w:tr w:rsidR="00CC4A08" w:rsidRPr="008850EA" w14:paraId="112D8782" w14:textId="77777777" w:rsidTr="001357EE">
        <w:trPr>
          <w:trHeight w:val="207"/>
        </w:trPr>
        <w:tc>
          <w:tcPr>
            <w:tcW w:w="5000" w:type="pct"/>
            <w:tcBorders>
              <w:top w:val="nil"/>
              <w:left w:val="nil"/>
              <w:bottom w:val="single" w:sz="4" w:space="0" w:color="auto"/>
              <w:right w:val="nil"/>
            </w:tcBorders>
            <w:shd w:val="clear" w:color="auto" w:fill="auto"/>
            <w:vAlign w:val="center"/>
          </w:tcPr>
          <w:p w14:paraId="091F4F30" w14:textId="2A0C2FCA" w:rsidR="00CC4A08" w:rsidRPr="008850EA" w:rsidRDefault="00CC4A08" w:rsidP="001A5EA8">
            <w:pPr>
              <w:tabs>
                <w:tab w:val="left" w:pos="3156"/>
              </w:tabs>
              <w:spacing w:before="60" w:after="60"/>
              <w:rPr>
                <w:rFonts w:ascii="Arial" w:hAnsi="Arial" w:cs="Arial"/>
                <w:b/>
                <w:bCs/>
                <w:lang w:bidi="ks-Deva"/>
              </w:rPr>
            </w:pPr>
          </w:p>
        </w:tc>
      </w:tr>
      <w:tr w:rsidR="00CC4A08" w:rsidRPr="008850EA" w14:paraId="0F21FF8C" w14:textId="77777777" w:rsidTr="001357EE">
        <w:trPr>
          <w:trHeight w:val="453"/>
        </w:trPr>
        <w:tc>
          <w:tcPr>
            <w:tcW w:w="5000" w:type="pct"/>
            <w:tcBorders>
              <w:right w:val="single" w:sz="4" w:space="0" w:color="auto"/>
            </w:tcBorders>
            <w:shd w:val="clear" w:color="auto" w:fill="auto"/>
            <w:vAlign w:val="center"/>
          </w:tcPr>
          <w:p w14:paraId="1AB43A01" w14:textId="77777777" w:rsidR="00CC4A08" w:rsidRPr="008850EA" w:rsidRDefault="00CC4A08" w:rsidP="00BD11BF">
            <w:pPr>
              <w:spacing w:before="60" w:after="60"/>
              <w:rPr>
                <w:rFonts w:ascii="Arial" w:hAnsi="Arial" w:cs="Arial"/>
                <w:b/>
                <w:bCs/>
                <w:lang w:bidi="ks-Deva"/>
              </w:rPr>
            </w:pPr>
          </w:p>
        </w:tc>
      </w:tr>
    </w:tbl>
    <w:p w14:paraId="265566C4" w14:textId="77777777" w:rsidR="00CC4A08" w:rsidRPr="008850EA" w:rsidRDefault="00CC4A08" w:rsidP="00CC4A08">
      <w:pPr>
        <w:spacing w:before="60" w:after="60"/>
        <w:rPr>
          <w:rFonts w:ascii="Arial" w:hAnsi="Arial" w:cs="Arial"/>
          <w:b/>
          <w:bCs/>
          <w:lang w:val="en-US" w:bidi="ks-Deva"/>
        </w:rPr>
      </w:pPr>
    </w:p>
    <w:p w14:paraId="35543CEE"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Legal form of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7E869C44" w14:textId="77777777" w:rsidTr="00BD11BF">
        <w:trPr>
          <w:trHeight w:val="468"/>
        </w:trPr>
        <w:tc>
          <w:tcPr>
            <w:tcW w:w="5000" w:type="pct"/>
            <w:tcBorders>
              <w:top w:val="single" w:sz="4" w:space="0" w:color="auto"/>
              <w:left w:val="single" w:sz="4" w:space="0" w:color="auto"/>
              <w:bottom w:val="single" w:sz="4" w:space="0" w:color="auto"/>
              <w:right w:val="single" w:sz="4" w:space="0" w:color="auto"/>
            </w:tcBorders>
            <w:vAlign w:val="bottom"/>
            <w:hideMark/>
          </w:tcPr>
          <w:p w14:paraId="7BB23420" w14:textId="77777777" w:rsidR="00CC4A08" w:rsidRPr="008850EA" w:rsidRDefault="00CC4A08" w:rsidP="00BD11BF">
            <w:pPr>
              <w:spacing w:before="60" w:after="60"/>
              <w:rPr>
                <w:rFonts w:ascii="Arial" w:hAnsi="Arial" w:cs="Arial"/>
                <w:b/>
                <w:bCs/>
                <w:lang w:bidi="ks-Deva"/>
              </w:rPr>
            </w:pPr>
          </w:p>
        </w:tc>
      </w:tr>
    </w:tbl>
    <w:p w14:paraId="0D25EB98" w14:textId="77777777" w:rsidR="001A5EA8" w:rsidRDefault="001A5EA8" w:rsidP="00CC4A08">
      <w:pPr>
        <w:spacing w:before="60" w:after="60"/>
        <w:rPr>
          <w:rFonts w:ascii="Arial" w:hAnsi="Arial" w:cs="Arial"/>
          <w:b/>
          <w:bCs/>
          <w:lang w:bidi="ks-Deva"/>
        </w:rPr>
      </w:pPr>
    </w:p>
    <w:p w14:paraId="02CBE8AF" w14:textId="77777777" w:rsidR="00CC4A08" w:rsidRPr="008850EA" w:rsidRDefault="00CC4A08" w:rsidP="00CC4A08">
      <w:pPr>
        <w:spacing w:before="60" w:after="60"/>
        <w:rPr>
          <w:rFonts w:ascii="Arial" w:hAnsi="Arial" w:cs="Arial"/>
          <w:u w:val="single"/>
          <w:lang w:bidi="ks-Deva"/>
        </w:rPr>
      </w:pPr>
      <w:r w:rsidRPr="008850EA">
        <w:rPr>
          <w:rFonts w:ascii="Arial" w:hAnsi="Arial" w:cs="Arial"/>
          <w:b/>
          <w:bCs/>
          <w:lang w:bidi="ks-Deva"/>
        </w:rPr>
        <w:t>Membership to other networks/partnerships: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146B9DC5" w14:textId="77777777" w:rsidTr="00BD11BF">
        <w:trPr>
          <w:trHeight w:val="486"/>
        </w:trPr>
        <w:tc>
          <w:tcPr>
            <w:tcW w:w="5000" w:type="pct"/>
            <w:tcBorders>
              <w:top w:val="single" w:sz="4" w:space="0" w:color="auto"/>
              <w:left w:val="single" w:sz="4" w:space="0" w:color="auto"/>
              <w:bottom w:val="single" w:sz="4" w:space="0" w:color="auto"/>
              <w:right w:val="single" w:sz="4" w:space="0" w:color="auto"/>
            </w:tcBorders>
            <w:vAlign w:val="bottom"/>
            <w:hideMark/>
          </w:tcPr>
          <w:p w14:paraId="63AA3978" w14:textId="77777777" w:rsidR="00CC4A08" w:rsidRPr="008850EA" w:rsidRDefault="00CC4A08" w:rsidP="00BD11BF">
            <w:pPr>
              <w:spacing w:before="60" w:after="60"/>
              <w:rPr>
                <w:rFonts w:ascii="Arial" w:hAnsi="Arial" w:cs="Arial"/>
                <w:b/>
                <w:bCs/>
                <w:lang w:bidi="ks-Deva"/>
              </w:rPr>
            </w:pPr>
          </w:p>
        </w:tc>
      </w:tr>
    </w:tbl>
    <w:p w14:paraId="7F904BA1" w14:textId="77777777" w:rsidR="00CC4A08" w:rsidRPr="008850EA" w:rsidRDefault="00CC4A08" w:rsidP="00CC4A08">
      <w:pPr>
        <w:spacing w:before="60" w:after="60"/>
        <w:rPr>
          <w:rFonts w:ascii="Arial" w:hAnsi="Arial" w:cs="Arial"/>
          <w:b/>
          <w:bCs/>
          <w:lang w:bidi="ks-Deva"/>
        </w:rPr>
      </w:pPr>
    </w:p>
    <w:p w14:paraId="5DB2611D" w14:textId="77777777" w:rsidR="00CC4A08" w:rsidRDefault="00CC4A08" w:rsidP="00CC4A08">
      <w:pPr>
        <w:spacing w:before="60" w:after="60"/>
        <w:rPr>
          <w:rFonts w:ascii="Arial" w:hAnsi="Arial" w:cs="Arial"/>
          <w:b/>
          <w:bCs/>
          <w:lang w:bidi="ks-Deva"/>
        </w:rPr>
      </w:pPr>
    </w:p>
    <w:p w14:paraId="54190678" w14:textId="77777777" w:rsidR="00E31F4E" w:rsidRDefault="00E31F4E" w:rsidP="00CC4A08">
      <w:pPr>
        <w:spacing w:before="60" w:after="60"/>
        <w:rPr>
          <w:rFonts w:ascii="Arial" w:hAnsi="Arial" w:cs="Arial"/>
          <w:b/>
          <w:bCs/>
          <w:lang w:bidi="ks-Deva"/>
        </w:rPr>
      </w:pPr>
    </w:p>
    <w:p w14:paraId="0566FAF7" w14:textId="77777777" w:rsidR="00E31F4E" w:rsidRDefault="00E31F4E" w:rsidP="00CC4A08">
      <w:pPr>
        <w:spacing w:before="60" w:after="60"/>
        <w:rPr>
          <w:rFonts w:ascii="Arial" w:hAnsi="Arial" w:cs="Arial"/>
          <w:b/>
          <w:bCs/>
          <w:lang w:bidi="ks-Deva"/>
        </w:rPr>
      </w:pPr>
    </w:p>
    <w:p w14:paraId="25D1DDEA" w14:textId="77777777" w:rsidR="00E31F4E" w:rsidRDefault="00E31F4E" w:rsidP="00CC4A08">
      <w:pPr>
        <w:spacing w:before="60" w:after="60"/>
        <w:rPr>
          <w:rFonts w:ascii="Arial" w:hAnsi="Arial" w:cs="Arial"/>
          <w:b/>
          <w:bCs/>
          <w:lang w:bidi="ks-Deva"/>
        </w:rPr>
      </w:pPr>
    </w:p>
    <w:p w14:paraId="18F10F2B" w14:textId="77777777" w:rsidR="00E31F4E" w:rsidRDefault="00E31F4E" w:rsidP="00CC4A08">
      <w:pPr>
        <w:spacing w:before="60" w:after="60"/>
        <w:rPr>
          <w:rFonts w:ascii="Arial" w:hAnsi="Arial" w:cs="Arial"/>
          <w:b/>
          <w:bCs/>
          <w:lang w:bidi="ks-Deva"/>
        </w:rPr>
      </w:pPr>
    </w:p>
    <w:p w14:paraId="083F38B9" w14:textId="77777777" w:rsidR="00E31F4E" w:rsidRDefault="00E31F4E" w:rsidP="00CC4A08">
      <w:pPr>
        <w:spacing w:before="60" w:after="60"/>
        <w:rPr>
          <w:rFonts w:ascii="Arial" w:hAnsi="Arial" w:cs="Arial"/>
          <w:b/>
          <w:bCs/>
          <w:lang w:bidi="ks-Deva"/>
        </w:rPr>
      </w:pPr>
    </w:p>
    <w:p w14:paraId="64F654F9" w14:textId="77777777" w:rsidR="00E31F4E" w:rsidRDefault="00E31F4E" w:rsidP="00CC4A08">
      <w:pPr>
        <w:spacing w:before="60" w:after="60"/>
        <w:rPr>
          <w:rFonts w:ascii="Arial" w:hAnsi="Arial" w:cs="Arial"/>
          <w:b/>
          <w:bCs/>
          <w:lang w:bidi="ks-Deva"/>
        </w:rPr>
      </w:pPr>
    </w:p>
    <w:p w14:paraId="3C32E8B2" w14:textId="77777777" w:rsidR="00E31F4E" w:rsidRPr="008850EA" w:rsidRDefault="00E31F4E" w:rsidP="00CC4A08">
      <w:pPr>
        <w:spacing w:before="60" w:after="60"/>
        <w:rPr>
          <w:rFonts w:ascii="Arial" w:hAnsi="Arial" w:cs="Arial"/>
          <w:b/>
          <w:bCs/>
          <w:lang w:bidi="ks-Deva"/>
        </w:rPr>
      </w:pPr>
    </w:p>
    <w:p w14:paraId="461EA7AA" w14:textId="704AF701" w:rsidR="00C972ED" w:rsidRPr="00E31F4E" w:rsidRDefault="00C972ED" w:rsidP="00E31F4E">
      <w:pPr>
        <w:pStyle w:val="ListParagraph"/>
        <w:numPr>
          <w:ilvl w:val="0"/>
          <w:numId w:val="8"/>
        </w:numPr>
        <w:rPr>
          <w:rFonts w:ascii="Arial" w:hAnsi="Arial" w:cs="Arial"/>
          <w:sz w:val="20"/>
          <w:szCs w:val="20"/>
        </w:rPr>
      </w:pPr>
      <w:r w:rsidRPr="00E31F4E">
        <w:rPr>
          <w:rFonts w:ascii="Arial" w:eastAsia="Times New Roman" w:hAnsi="Arial" w:cs="Arial"/>
          <w:b/>
        </w:rPr>
        <w:lastRenderedPageBreak/>
        <w:t>Eligibility Sheet</w:t>
      </w:r>
    </w:p>
    <w:p w14:paraId="524B6661" w14:textId="77777777" w:rsidR="00E31F4E" w:rsidRPr="00E31F4E" w:rsidRDefault="00E31F4E" w:rsidP="00E31F4E">
      <w:pPr>
        <w:rPr>
          <w:rFonts w:ascii="Arial" w:hAnsi="Arial" w:cs="Arial"/>
          <w:sz w:val="20"/>
          <w:szCs w:val="20"/>
        </w:rPr>
      </w:pPr>
    </w:p>
    <w:p w14:paraId="21130A96" w14:textId="1CEE894C" w:rsidR="00C972ED" w:rsidRDefault="00C972ED" w:rsidP="00E31F4E">
      <w:pPr>
        <w:tabs>
          <w:tab w:val="left" w:pos="2160"/>
        </w:tabs>
        <w:spacing w:before="120" w:after="120" w:line="240" w:lineRule="auto"/>
        <w:rPr>
          <w:rFonts w:ascii="Arial" w:eastAsia="Times New Roman" w:hAnsi="Arial" w:cs="Arial"/>
          <w:b/>
          <w:sz w:val="24"/>
          <w:szCs w:val="24"/>
        </w:rPr>
      </w:pPr>
      <w:r w:rsidRPr="00934569">
        <w:rPr>
          <w:rFonts w:ascii="Arial" w:eastAsia="Times New Roman" w:hAnsi="Arial" w:cs="Arial"/>
          <w:b/>
          <w:sz w:val="24"/>
          <w:szCs w:val="24"/>
        </w:rPr>
        <w:t xml:space="preserve">Compliance with the specific criteria for eligible consortia </w:t>
      </w:r>
      <w:r>
        <w:rPr>
          <w:rFonts w:ascii="Arial" w:eastAsia="Times New Roman" w:hAnsi="Arial" w:cs="Arial"/>
          <w:b/>
          <w:sz w:val="24"/>
          <w:szCs w:val="24"/>
        </w:rPr>
        <w:t xml:space="preserve">as outlined in section 6 </w:t>
      </w:r>
      <w:r w:rsidRPr="00934569">
        <w:rPr>
          <w:rFonts w:ascii="Arial" w:eastAsia="Times New Roman" w:hAnsi="Arial" w:cs="Arial"/>
          <w:b/>
          <w:sz w:val="24"/>
          <w:szCs w:val="24"/>
        </w:rPr>
        <w:t>of the Call</w:t>
      </w:r>
      <w:r>
        <w:rPr>
          <w:rFonts w:ascii="Arial" w:eastAsia="Times New Roman" w:hAnsi="Arial" w:cs="Arial"/>
          <w:b/>
          <w:sz w:val="24"/>
          <w:szCs w:val="24"/>
        </w:rPr>
        <w:t xml:space="preserve"> for Proposals</w:t>
      </w:r>
    </w:p>
    <w:p w14:paraId="698B85B1" w14:textId="77777777" w:rsidR="00E31F4E" w:rsidRPr="00934569" w:rsidRDefault="00E31F4E" w:rsidP="00E31F4E">
      <w:pPr>
        <w:tabs>
          <w:tab w:val="left" w:pos="2160"/>
        </w:tabs>
        <w:spacing w:before="120" w:after="120" w:line="240" w:lineRule="auto"/>
        <w:rPr>
          <w:rFonts w:ascii="Arial" w:eastAsia="Times New Roman" w:hAnsi="Arial" w:cs="Arial"/>
          <w:b/>
          <w:sz w:val="24"/>
          <w:szCs w:val="24"/>
        </w:rPr>
      </w:pPr>
    </w:p>
    <w:p w14:paraId="70B8C251" w14:textId="4FAA05C3" w:rsidR="00E31F4E" w:rsidRDefault="002A5C6C" w:rsidP="00E31F4E">
      <w:pPr>
        <w:pStyle w:val="Text1"/>
        <w:numPr>
          <w:ilvl w:val="1"/>
          <w:numId w:val="8"/>
        </w:numPr>
        <w:tabs>
          <w:tab w:val="clear" w:pos="2160"/>
          <w:tab w:val="left" w:pos="284"/>
        </w:tabs>
        <w:spacing w:after="120"/>
        <w:rPr>
          <w:rFonts w:ascii="Arial" w:hAnsi="Arial" w:cs="Arial"/>
          <w:color w:val="000000"/>
          <w:sz w:val="24"/>
          <w:szCs w:val="24"/>
        </w:rPr>
      </w:pPr>
      <w:r>
        <w:rPr>
          <w:rFonts w:ascii="Arial" w:hAnsi="Arial" w:cs="Arial"/>
          <w:color w:val="000000"/>
          <w:sz w:val="24"/>
          <w:szCs w:val="24"/>
        </w:rPr>
        <w:t xml:space="preserve"> </w:t>
      </w:r>
      <w:r w:rsidR="00E31F4E">
        <w:rPr>
          <w:rFonts w:ascii="Arial" w:hAnsi="Arial" w:cs="Arial"/>
          <w:color w:val="000000"/>
          <w:sz w:val="24"/>
          <w:szCs w:val="24"/>
        </w:rPr>
        <w:t>M</w:t>
      </w:r>
      <w:r w:rsidR="00C972ED" w:rsidRPr="00934569">
        <w:rPr>
          <w:rFonts w:ascii="Arial" w:hAnsi="Arial" w:cs="Arial"/>
          <w:color w:val="000000"/>
          <w:sz w:val="24"/>
          <w:szCs w:val="24"/>
        </w:rPr>
        <w:t xml:space="preserve">inimum number of entities forming the consortium: </w:t>
      </w:r>
      <w:r w:rsidR="00C972ED" w:rsidRPr="00C972ED">
        <w:rPr>
          <w:rFonts w:ascii="Arial" w:hAnsi="Arial" w:cs="Arial"/>
          <w:color w:val="000000"/>
          <w:sz w:val="24"/>
          <w:szCs w:val="24"/>
        </w:rPr>
        <w:t>minimum three different legal entities</w:t>
      </w:r>
      <w:r w:rsidR="00E31F4E">
        <w:rPr>
          <w:rFonts w:ascii="Arial" w:hAnsi="Arial" w:cs="Arial"/>
          <w:color w:val="000000"/>
          <w:sz w:val="26"/>
          <w:szCs w:val="26"/>
        </w:rPr>
        <w:t>;</w:t>
      </w:r>
      <w:r w:rsidR="00026BC5">
        <w:rPr>
          <w:rFonts w:ascii="Arial" w:hAnsi="Arial" w:cs="Arial"/>
          <w:color w:val="000000"/>
          <w:sz w:val="24"/>
          <w:szCs w:val="24"/>
        </w:rPr>
        <w:t xml:space="preserve"> </w:t>
      </w:r>
    </w:p>
    <w:p w14:paraId="7289F08F" w14:textId="695540D8" w:rsidR="00C972ED" w:rsidRDefault="00026BC5" w:rsidP="00E31F4E">
      <w:pPr>
        <w:pStyle w:val="Text1"/>
        <w:tabs>
          <w:tab w:val="clear" w:pos="2160"/>
          <w:tab w:val="left" w:pos="284"/>
        </w:tabs>
        <w:spacing w:after="120"/>
        <w:ind w:left="360"/>
        <w:rPr>
          <w:rFonts w:ascii="Arial" w:hAnsi="Arial" w:cs="Arial"/>
          <w:color w:val="000000"/>
          <w:sz w:val="24"/>
          <w:szCs w:val="24"/>
        </w:rPr>
      </w:pPr>
      <w:r w:rsidRPr="00E31F4E">
        <w:rPr>
          <w:rFonts w:ascii="Arial" w:hAnsi="Arial" w:cs="Arial"/>
          <w:color w:val="000000"/>
          <w:sz w:val="24"/>
          <w:szCs w:val="24"/>
        </w:rPr>
        <w:t>eligible categories</w:t>
      </w:r>
      <w:r w:rsidR="00E31F4E">
        <w:rPr>
          <w:rFonts w:ascii="Arial" w:hAnsi="Arial" w:cs="Arial"/>
          <w:color w:val="000000"/>
          <w:sz w:val="24"/>
          <w:szCs w:val="24"/>
        </w:rPr>
        <w:t xml:space="preserve"> of the organisations</w:t>
      </w:r>
      <w:r w:rsidRPr="00E31F4E">
        <w:rPr>
          <w:rFonts w:ascii="Arial" w:hAnsi="Arial" w:cs="Arial"/>
          <w:color w:val="000000"/>
          <w:sz w:val="24"/>
          <w:szCs w:val="24"/>
        </w:rPr>
        <w:t xml:space="preserve">: </w:t>
      </w:r>
      <w:r w:rsidR="000D2250" w:rsidRPr="00E31F4E">
        <w:rPr>
          <w:rFonts w:ascii="Arial" w:hAnsi="Arial" w:cs="Arial"/>
          <w:color w:val="000000"/>
          <w:sz w:val="24"/>
          <w:szCs w:val="24"/>
        </w:rPr>
        <w:t>cluster organisation, business network organisation</w:t>
      </w:r>
      <w:r w:rsidRPr="00E31F4E">
        <w:rPr>
          <w:rFonts w:ascii="Arial" w:hAnsi="Arial" w:cs="Arial"/>
          <w:color w:val="000000"/>
          <w:sz w:val="24"/>
          <w:szCs w:val="24"/>
        </w:rPr>
        <w:t xml:space="preserve"> or</w:t>
      </w:r>
      <w:r w:rsidR="000D2250" w:rsidRPr="00E31F4E">
        <w:rPr>
          <w:rFonts w:ascii="Arial" w:hAnsi="Arial" w:cs="Arial"/>
          <w:color w:val="000000"/>
          <w:sz w:val="24"/>
          <w:szCs w:val="24"/>
        </w:rPr>
        <w:t xml:space="preserve"> other support organisation</w:t>
      </w:r>
      <w:r w:rsidR="00C972ED" w:rsidRPr="00E31F4E">
        <w:rPr>
          <w:rFonts w:ascii="Arial" w:hAnsi="Arial" w:cs="Arial"/>
          <w:color w:val="000000"/>
          <w:sz w:val="24"/>
          <w:szCs w:val="24"/>
        </w:rPr>
        <w:t>:</w:t>
      </w:r>
    </w:p>
    <w:p w14:paraId="6CC0F3B6" w14:textId="77777777" w:rsidR="00E31F4E" w:rsidRPr="00E31F4E" w:rsidRDefault="00E31F4E" w:rsidP="00E31F4E">
      <w:pPr>
        <w:pStyle w:val="Text1"/>
        <w:tabs>
          <w:tab w:val="clear" w:pos="2160"/>
          <w:tab w:val="left" w:pos="284"/>
        </w:tabs>
        <w:spacing w:after="120"/>
        <w:ind w:left="360"/>
        <w:rPr>
          <w:rFonts w:ascii="Arial" w:hAnsi="Arial" w:cs="Arial"/>
          <w:color w:val="000000"/>
          <w:sz w:val="24"/>
          <w:szCs w:val="24"/>
        </w:rPr>
      </w:pPr>
    </w:p>
    <w:p w14:paraId="30DE9683" w14:textId="7E5E1EE0"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1.</w:t>
      </w:r>
      <w:r w:rsidR="00026BC5">
        <w:rPr>
          <w:rFonts w:ascii="Arial" w:eastAsia="Times New Roman" w:hAnsi="Arial" w:cs="Arial"/>
          <w:sz w:val="24"/>
          <w:szCs w:val="24"/>
        </w:rPr>
        <w:t xml:space="preserve"> Name+category of organisation</w:t>
      </w:r>
    </w:p>
    <w:p w14:paraId="6640DD1B"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2.</w:t>
      </w:r>
    </w:p>
    <w:p w14:paraId="616F3384"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3.</w:t>
      </w:r>
    </w:p>
    <w:p w14:paraId="02183F93" w14:textId="77777777" w:rsidR="00C972ED" w:rsidRPr="00934569" w:rsidRDefault="00C972ED" w:rsidP="00C972ED">
      <w:pPr>
        <w:tabs>
          <w:tab w:val="left" w:pos="2160"/>
        </w:tabs>
        <w:spacing w:after="240" w:line="240" w:lineRule="auto"/>
        <w:jc w:val="both"/>
        <w:rPr>
          <w:rFonts w:ascii="Arial" w:eastAsia="Times New Roman" w:hAnsi="Arial" w:cs="Arial"/>
          <w:sz w:val="24"/>
          <w:szCs w:val="24"/>
        </w:rPr>
      </w:pPr>
    </w:p>
    <w:p w14:paraId="774B9E1A" w14:textId="1C8EE184" w:rsidR="00C972ED" w:rsidRDefault="00E31F4E" w:rsidP="00E31F4E">
      <w:pPr>
        <w:pStyle w:val="Text1"/>
        <w:numPr>
          <w:ilvl w:val="1"/>
          <w:numId w:val="8"/>
        </w:numPr>
        <w:tabs>
          <w:tab w:val="clear" w:pos="2160"/>
          <w:tab w:val="left" w:pos="284"/>
        </w:tabs>
        <w:spacing w:after="120"/>
        <w:rPr>
          <w:rFonts w:ascii="Arial" w:hAnsi="Arial" w:cs="Arial"/>
          <w:snapToGrid w:val="0"/>
          <w:color w:val="000000"/>
          <w:spacing w:val="-1"/>
          <w:sz w:val="24"/>
          <w:szCs w:val="24"/>
          <w:lang w:eastAsia="el-GR"/>
        </w:rPr>
      </w:pPr>
      <w:r>
        <w:rPr>
          <w:rFonts w:ascii="Arial" w:hAnsi="Arial" w:cs="Arial"/>
          <w:sz w:val="24"/>
          <w:szCs w:val="24"/>
        </w:rPr>
        <w:t xml:space="preserve"> M</w:t>
      </w:r>
      <w:r w:rsidR="00C972ED" w:rsidRPr="00934569">
        <w:rPr>
          <w:rFonts w:ascii="Arial" w:hAnsi="Arial" w:cs="Arial"/>
          <w:sz w:val="24"/>
          <w:szCs w:val="24"/>
        </w:rPr>
        <w:t xml:space="preserve">inimum </w:t>
      </w:r>
      <w:r w:rsidR="00C972ED" w:rsidRPr="00934569">
        <w:rPr>
          <w:rFonts w:ascii="Arial" w:hAnsi="Arial" w:cs="Arial"/>
          <w:color w:val="000000"/>
          <w:sz w:val="24"/>
          <w:szCs w:val="24"/>
        </w:rPr>
        <w:t xml:space="preserve">geographical coverage: </w:t>
      </w:r>
      <w:r w:rsidR="00C972ED" w:rsidRPr="00C972ED">
        <w:rPr>
          <w:rFonts w:ascii="Arial" w:hAnsi="Arial" w:cs="Arial"/>
          <w:snapToGrid w:val="0"/>
          <w:color w:val="000000"/>
          <w:spacing w:val="-1"/>
          <w:sz w:val="24"/>
          <w:szCs w:val="24"/>
          <w:lang w:eastAsia="el-GR"/>
        </w:rPr>
        <w:t xml:space="preserve">minimum </w:t>
      </w:r>
      <w:r w:rsidR="00BB0403">
        <w:rPr>
          <w:rFonts w:ascii="Arial" w:hAnsi="Arial" w:cs="Arial"/>
          <w:snapToGrid w:val="0"/>
          <w:color w:val="000000"/>
          <w:spacing w:val="-1"/>
          <w:sz w:val="24"/>
          <w:szCs w:val="24"/>
          <w:lang w:eastAsia="el-GR"/>
        </w:rPr>
        <w:t>3</w:t>
      </w:r>
      <w:r w:rsidR="00545486">
        <w:rPr>
          <w:rFonts w:ascii="Arial" w:hAnsi="Arial" w:cs="Arial"/>
          <w:snapToGrid w:val="0"/>
          <w:color w:val="000000"/>
          <w:spacing w:val="-1"/>
          <w:sz w:val="24"/>
          <w:szCs w:val="24"/>
          <w:lang w:eastAsia="el-GR"/>
        </w:rPr>
        <w:t xml:space="preserve"> </w:t>
      </w:r>
      <w:r w:rsidR="000D2250">
        <w:rPr>
          <w:rFonts w:ascii="Arial" w:hAnsi="Arial" w:cs="Arial"/>
          <w:snapToGrid w:val="0"/>
          <w:color w:val="000000"/>
          <w:spacing w:val="-1"/>
          <w:sz w:val="24"/>
          <w:szCs w:val="24"/>
          <w:lang w:eastAsia="el-GR"/>
        </w:rPr>
        <w:t>legal entities</w:t>
      </w:r>
      <w:r w:rsidR="00545486">
        <w:rPr>
          <w:rFonts w:ascii="Arial" w:hAnsi="Arial" w:cs="Arial"/>
          <w:snapToGrid w:val="0"/>
          <w:color w:val="000000"/>
          <w:spacing w:val="-1"/>
          <w:sz w:val="24"/>
          <w:szCs w:val="24"/>
          <w:lang w:eastAsia="el-GR"/>
        </w:rPr>
        <w:t xml:space="preserve"> (see definition Section 6 of the Call</w:t>
      </w:r>
      <w:r w:rsidR="00BB0403">
        <w:rPr>
          <w:rFonts w:ascii="Arial" w:hAnsi="Arial" w:cs="Arial"/>
          <w:snapToGrid w:val="0"/>
          <w:color w:val="000000"/>
          <w:spacing w:val="-1"/>
          <w:sz w:val="24"/>
          <w:szCs w:val="24"/>
          <w:lang w:eastAsia="el-GR"/>
        </w:rPr>
        <w:t>)</w:t>
      </w:r>
      <w:r w:rsidR="00545486">
        <w:rPr>
          <w:rFonts w:ascii="Arial" w:hAnsi="Arial" w:cs="Arial"/>
          <w:snapToGrid w:val="0"/>
          <w:color w:val="000000"/>
          <w:spacing w:val="-1"/>
          <w:sz w:val="24"/>
          <w:szCs w:val="24"/>
          <w:lang w:eastAsia="el-GR"/>
        </w:rPr>
        <w:t xml:space="preserve"> from at least 3 different </w:t>
      </w:r>
      <w:r w:rsidR="00B3245A">
        <w:rPr>
          <w:rFonts w:ascii="Arial" w:hAnsi="Arial" w:cs="Arial"/>
          <w:snapToGrid w:val="0"/>
          <w:color w:val="000000"/>
          <w:spacing w:val="-1"/>
          <w:sz w:val="24"/>
          <w:szCs w:val="24"/>
          <w:lang w:eastAsia="el-GR"/>
        </w:rPr>
        <w:t>eligible countries</w:t>
      </w:r>
      <w:r>
        <w:rPr>
          <w:rFonts w:ascii="Arial" w:hAnsi="Arial" w:cs="Arial"/>
          <w:snapToGrid w:val="0"/>
          <w:color w:val="000000"/>
          <w:spacing w:val="-1"/>
          <w:sz w:val="24"/>
          <w:szCs w:val="24"/>
          <w:lang w:eastAsia="el-GR"/>
        </w:rPr>
        <w:t>:</w:t>
      </w:r>
    </w:p>
    <w:p w14:paraId="2B6135A0" w14:textId="77777777" w:rsidR="00E31F4E" w:rsidRDefault="00E31F4E" w:rsidP="00E31F4E">
      <w:pPr>
        <w:pStyle w:val="Text1"/>
        <w:tabs>
          <w:tab w:val="clear" w:pos="2160"/>
          <w:tab w:val="left" w:pos="284"/>
        </w:tabs>
        <w:spacing w:after="120"/>
        <w:ind w:left="360"/>
        <w:rPr>
          <w:rFonts w:ascii="Arial" w:hAnsi="Arial" w:cs="Arial"/>
          <w:snapToGrid w:val="0"/>
          <w:color w:val="000000"/>
          <w:spacing w:val="-1"/>
          <w:sz w:val="24"/>
          <w:szCs w:val="24"/>
          <w:lang w:eastAsia="el-GR"/>
        </w:rPr>
      </w:pPr>
    </w:p>
    <w:p w14:paraId="2AFD3207" w14:textId="22AE390F"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bookmarkStart w:id="1" w:name="_Hlk160026567"/>
      <w:r w:rsidRPr="00934569">
        <w:rPr>
          <w:rFonts w:ascii="Arial" w:eastAsia="Times New Roman" w:hAnsi="Arial" w:cs="Arial"/>
          <w:sz w:val="24"/>
          <w:szCs w:val="24"/>
        </w:rPr>
        <w:t>1.</w:t>
      </w:r>
      <w:r w:rsidR="000D2250">
        <w:rPr>
          <w:rFonts w:ascii="Arial" w:eastAsia="Times New Roman" w:hAnsi="Arial" w:cs="Arial"/>
          <w:sz w:val="24"/>
          <w:szCs w:val="24"/>
        </w:rPr>
        <w:t xml:space="preserve"> Country 1</w:t>
      </w:r>
    </w:p>
    <w:p w14:paraId="4E74F435" w14:textId="2F4022DB"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2.</w:t>
      </w:r>
      <w:r w:rsidR="000D2250">
        <w:rPr>
          <w:rFonts w:ascii="Arial" w:eastAsia="Times New Roman" w:hAnsi="Arial" w:cs="Arial"/>
          <w:sz w:val="24"/>
          <w:szCs w:val="24"/>
        </w:rPr>
        <w:t xml:space="preserve"> Country 2</w:t>
      </w:r>
    </w:p>
    <w:p w14:paraId="77C981E6" w14:textId="013E40DD" w:rsidR="00C972ED"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3.</w:t>
      </w:r>
      <w:r w:rsidR="000D2250">
        <w:rPr>
          <w:rFonts w:ascii="Arial" w:eastAsia="Times New Roman" w:hAnsi="Arial" w:cs="Arial"/>
          <w:sz w:val="24"/>
          <w:szCs w:val="24"/>
        </w:rPr>
        <w:t xml:space="preserve"> Country 3</w:t>
      </w:r>
    </w:p>
    <w:p w14:paraId="08893CEF" w14:textId="77777777" w:rsidR="000F4E47" w:rsidRDefault="000F4E47"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p>
    <w:p w14:paraId="13F3515A" w14:textId="77777777" w:rsidR="000F4E47" w:rsidRPr="00934569" w:rsidRDefault="000F4E47"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p>
    <w:bookmarkEnd w:id="1"/>
    <w:p w14:paraId="113AF155" w14:textId="77777777" w:rsidR="00E31F4E" w:rsidRDefault="00E31F4E" w:rsidP="000D2250">
      <w:pPr>
        <w:pStyle w:val="Text1"/>
        <w:tabs>
          <w:tab w:val="clear" w:pos="2160"/>
          <w:tab w:val="left" w:pos="284"/>
        </w:tabs>
        <w:spacing w:after="120"/>
        <w:ind w:left="0"/>
        <w:rPr>
          <w:rFonts w:ascii="Arial" w:hAnsi="Arial" w:cs="Arial"/>
          <w:b/>
          <w:bCs/>
          <w:color w:val="000000"/>
          <w:sz w:val="24"/>
          <w:szCs w:val="24"/>
        </w:rPr>
      </w:pPr>
    </w:p>
    <w:p w14:paraId="78BE4FCA" w14:textId="20E1B3F3" w:rsidR="000D2250" w:rsidRDefault="002A5C6C" w:rsidP="00E31F4E">
      <w:pPr>
        <w:pStyle w:val="Text1"/>
        <w:numPr>
          <w:ilvl w:val="1"/>
          <w:numId w:val="8"/>
        </w:numPr>
        <w:tabs>
          <w:tab w:val="clear" w:pos="2160"/>
          <w:tab w:val="left" w:pos="284"/>
        </w:tabs>
        <w:spacing w:after="120"/>
        <w:rPr>
          <w:rFonts w:ascii="Arial" w:hAnsi="Arial" w:cs="Arial"/>
          <w:color w:val="000000"/>
          <w:sz w:val="24"/>
          <w:szCs w:val="24"/>
        </w:rPr>
      </w:pPr>
      <w:r>
        <w:rPr>
          <w:rFonts w:ascii="Arial" w:hAnsi="Arial" w:cs="Arial"/>
          <w:color w:val="000000"/>
          <w:sz w:val="24"/>
          <w:szCs w:val="24"/>
        </w:rPr>
        <w:t xml:space="preserve"> </w:t>
      </w:r>
      <w:r w:rsidR="00E31F4E">
        <w:rPr>
          <w:rFonts w:ascii="Arial" w:hAnsi="Arial" w:cs="Arial"/>
          <w:color w:val="000000"/>
          <w:sz w:val="24"/>
          <w:szCs w:val="24"/>
        </w:rPr>
        <w:t>A</w:t>
      </w:r>
      <w:r w:rsidR="000D2250">
        <w:rPr>
          <w:rFonts w:ascii="Arial" w:hAnsi="Arial" w:cs="Arial"/>
          <w:color w:val="000000"/>
          <w:sz w:val="24"/>
          <w:szCs w:val="24"/>
        </w:rPr>
        <w:t xml:space="preserve">t </w:t>
      </w:r>
      <w:r w:rsidR="000D2250" w:rsidRPr="00156DF7">
        <w:rPr>
          <w:rFonts w:ascii="Arial" w:hAnsi="Arial" w:cs="Arial"/>
          <w:color w:val="000000"/>
          <w:sz w:val="24"/>
          <w:szCs w:val="24"/>
        </w:rPr>
        <w:t>least one beneficiary must be a cluster organisation established in Ukraine and at least one must be a cluster organisation established in a</w:t>
      </w:r>
      <w:r w:rsidR="00E31F4E">
        <w:rPr>
          <w:rFonts w:ascii="Arial" w:hAnsi="Arial" w:cs="Arial"/>
          <w:color w:val="000000"/>
          <w:sz w:val="24"/>
          <w:szCs w:val="24"/>
        </w:rPr>
        <w:t>n</w:t>
      </w:r>
      <w:r w:rsidR="000D2250" w:rsidRPr="00156DF7">
        <w:rPr>
          <w:rFonts w:ascii="Arial" w:hAnsi="Arial" w:cs="Arial"/>
          <w:color w:val="000000"/>
          <w:sz w:val="24"/>
          <w:szCs w:val="24"/>
        </w:rPr>
        <w:t xml:space="preserve"> EU Member State</w:t>
      </w:r>
      <w:r w:rsidR="0088725D">
        <w:rPr>
          <w:rFonts w:ascii="Arial" w:hAnsi="Arial" w:cs="Arial"/>
          <w:color w:val="000000"/>
          <w:sz w:val="24"/>
          <w:szCs w:val="24"/>
        </w:rPr>
        <w:t>:</w:t>
      </w:r>
    </w:p>
    <w:p w14:paraId="14E17596" w14:textId="77777777" w:rsidR="00E31F4E" w:rsidRPr="00934569" w:rsidRDefault="00E31F4E" w:rsidP="00E31F4E">
      <w:pPr>
        <w:pStyle w:val="Text1"/>
        <w:tabs>
          <w:tab w:val="clear" w:pos="2160"/>
          <w:tab w:val="left" w:pos="284"/>
        </w:tabs>
        <w:spacing w:after="120"/>
        <w:ind w:left="360"/>
        <w:rPr>
          <w:rFonts w:ascii="Arial" w:hAnsi="Arial" w:cs="Arial"/>
          <w:color w:val="000000"/>
          <w:sz w:val="24"/>
          <w:szCs w:val="24"/>
        </w:rPr>
      </w:pPr>
    </w:p>
    <w:p w14:paraId="3807FEE1" w14:textId="79C2CD78" w:rsidR="000D2250" w:rsidRPr="00934569" w:rsidRDefault="000D2250" w:rsidP="000D2250">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1.</w:t>
      </w:r>
      <w:r>
        <w:rPr>
          <w:rFonts w:ascii="Arial" w:eastAsia="Times New Roman" w:hAnsi="Arial" w:cs="Arial"/>
          <w:sz w:val="24"/>
          <w:szCs w:val="24"/>
        </w:rPr>
        <w:t xml:space="preserve"> Cluster from Ukraine</w:t>
      </w:r>
    </w:p>
    <w:p w14:paraId="25C9D961" w14:textId="3401CD5C" w:rsidR="000D2250" w:rsidRPr="00934569" w:rsidRDefault="000D2250" w:rsidP="000D2250">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2.</w:t>
      </w:r>
      <w:r w:rsidR="00E31F4E">
        <w:rPr>
          <w:rFonts w:ascii="Arial" w:eastAsia="Times New Roman" w:hAnsi="Arial" w:cs="Arial"/>
          <w:sz w:val="24"/>
          <w:szCs w:val="24"/>
        </w:rPr>
        <w:t xml:space="preserve"> </w:t>
      </w:r>
      <w:r>
        <w:rPr>
          <w:rFonts w:ascii="Arial" w:eastAsia="Times New Roman" w:hAnsi="Arial" w:cs="Arial"/>
          <w:sz w:val="24"/>
          <w:szCs w:val="24"/>
        </w:rPr>
        <w:t>Cluster from EU</w:t>
      </w:r>
    </w:p>
    <w:p w14:paraId="177D0175" w14:textId="77777777" w:rsidR="000D2250" w:rsidRDefault="000D2250" w:rsidP="000D2250">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p>
    <w:p w14:paraId="31AD965C" w14:textId="77777777" w:rsidR="000D2250" w:rsidRPr="00934569" w:rsidRDefault="000D2250" w:rsidP="000D2250">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p>
    <w:p w14:paraId="7884A9D5" w14:textId="77777777" w:rsidR="00C972ED" w:rsidRPr="00934569" w:rsidRDefault="00C972ED" w:rsidP="00C972ED">
      <w:pPr>
        <w:spacing w:after="120" w:line="240" w:lineRule="auto"/>
        <w:jc w:val="both"/>
        <w:rPr>
          <w:rFonts w:ascii="Arial" w:eastAsia="Times New Roman" w:hAnsi="Arial" w:cs="Arial"/>
          <w:i/>
          <w:sz w:val="24"/>
          <w:szCs w:val="24"/>
          <w:u w:val="single"/>
        </w:rPr>
      </w:pPr>
    </w:p>
    <w:p w14:paraId="07366FEC" w14:textId="77777777" w:rsidR="00E31F4E" w:rsidRDefault="00E31F4E" w:rsidP="00E31F4E">
      <w:pPr>
        <w:spacing w:before="60" w:after="60"/>
        <w:rPr>
          <w:rFonts w:ascii="Arial" w:hAnsi="Arial" w:cs="Arial"/>
          <w:b/>
          <w:bCs/>
          <w:sz w:val="24"/>
          <w:szCs w:val="24"/>
          <w:lang w:val="en-US" w:bidi="ks-Deva"/>
        </w:rPr>
      </w:pPr>
    </w:p>
    <w:p w14:paraId="7EB2D838" w14:textId="77777777" w:rsidR="00E31F4E" w:rsidRDefault="00E31F4E" w:rsidP="00E31F4E">
      <w:pPr>
        <w:spacing w:before="60" w:after="60"/>
        <w:rPr>
          <w:rFonts w:ascii="Arial" w:hAnsi="Arial" w:cs="Arial"/>
          <w:b/>
          <w:bCs/>
          <w:sz w:val="24"/>
          <w:szCs w:val="24"/>
          <w:lang w:val="en-US" w:bidi="ks-Deva"/>
        </w:rPr>
      </w:pPr>
    </w:p>
    <w:p w14:paraId="4BB3CC65" w14:textId="77777777" w:rsidR="00E31F4E" w:rsidRDefault="00E31F4E" w:rsidP="00E31F4E">
      <w:pPr>
        <w:spacing w:before="60" w:after="60"/>
        <w:rPr>
          <w:rFonts w:ascii="Arial" w:hAnsi="Arial" w:cs="Arial"/>
          <w:b/>
          <w:bCs/>
          <w:sz w:val="24"/>
          <w:szCs w:val="24"/>
          <w:lang w:val="en-US" w:bidi="ks-Deva"/>
        </w:rPr>
      </w:pPr>
    </w:p>
    <w:p w14:paraId="46E1B3DB" w14:textId="77777777" w:rsidR="00F70D66" w:rsidRDefault="00F70D66" w:rsidP="00C74E16">
      <w:pPr>
        <w:pStyle w:val="ListParagraph"/>
        <w:spacing w:line="240" w:lineRule="atLeast"/>
        <w:ind w:left="360"/>
        <w:rPr>
          <w:rFonts w:ascii="Arial" w:hAnsi="Arial" w:cs="Arial"/>
          <w:b/>
          <w:u w:val="single"/>
        </w:rPr>
      </w:pPr>
      <w:bookmarkStart w:id="2" w:name="_Hlk161326450"/>
    </w:p>
    <w:p w14:paraId="15863AD8" w14:textId="77777777" w:rsidR="00F70D66" w:rsidRDefault="00F70D66" w:rsidP="00C74E16">
      <w:pPr>
        <w:pStyle w:val="ListParagraph"/>
        <w:spacing w:line="240" w:lineRule="atLeast"/>
        <w:ind w:left="360"/>
        <w:rPr>
          <w:rFonts w:ascii="Arial" w:hAnsi="Arial" w:cs="Arial"/>
          <w:b/>
          <w:u w:val="single"/>
        </w:rPr>
      </w:pPr>
    </w:p>
    <w:p w14:paraId="0A50D978" w14:textId="5BBDA595" w:rsidR="003B154B" w:rsidRPr="00C74E16" w:rsidRDefault="00CD5966" w:rsidP="00C74E16">
      <w:pPr>
        <w:pStyle w:val="ListParagraph"/>
        <w:spacing w:line="240" w:lineRule="atLeast"/>
        <w:ind w:left="360"/>
        <w:rPr>
          <w:rFonts w:ascii="Arial" w:hAnsi="Arial" w:cs="Arial"/>
          <w:b/>
          <w:u w:val="single"/>
        </w:rPr>
      </w:pPr>
      <w:r w:rsidRPr="00C74E16">
        <w:rPr>
          <w:rFonts w:ascii="Arial" w:hAnsi="Arial" w:cs="Arial"/>
          <w:b/>
          <w:u w:val="single"/>
        </w:rPr>
        <w:lastRenderedPageBreak/>
        <w:t xml:space="preserve">Ecosystem </w:t>
      </w:r>
      <w:r w:rsidR="003B154B" w:rsidRPr="00C74E16">
        <w:rPr>
          <w:rFonts w:ascii="Arial" w:hAnsi="Arial" w:cs="Arial"/>
          <w:b/>
          <w:u w:val="single"/>
        </w:rPr>
        <w:t>Selection</w:t>
      </w:r>
    </w:p>
    <w:bookmarkEnd w:id="2"/>
    <w:p w14:paraId="7180A17F" w14:textId="77777777" w:rsidR="003B154B" w:rsidRDefault="003B154B" w:rsidP="003B154B">
      <w:pPr>
        <w:spacing w:before="60" w:after="60"/>
        <w:rPr>
          <w:rFonts w:ascii="Arial" w:hAnsi="Arial" w:cs="Arial"/>
          <w:bCs/>
          <w:lang w:val="en-US" w:bidi="ks-Deva"/>
        </w:rPr>
      </w:pPr>
    </w:p>
    <w:p w14:paraId="7873A2F6" w14:textId="3EA18F66" w:rsidR="000111B7" w:rsidRPr="003D770B" w:rsidRDefault="00051497" w:rsidP="003B154B">
      <w:pPr>
        <w:spacing w:before="60" w:after="60"/>
        <w:rPr>
          <w:rFonts w:ascii="Arial" w:hAnsi="Arial" w:cs="Arial"/>
          <w:bCs/>
          <w:lang w:val="en-US" w:bidi="ks-Deva"/>
        </w:rPr>
      </w:pPr>
      <w:r>
        <w:rPr>
          <w:rFonts w:ascii="Arial" w:hAnsi="Arial" w:cs="Arial"/>
          <w:bCs/>
          <w:lang w:val="en-US" w:bidi="ks-Deva"/>
        </w:rPr>
        <w:t>Please select w</w:t>
      </w:r>
      <w:r w:rsidR="000111B7" w:rsidRPr="003D770B">
        <w:rPr>
          <w:rFonts w:ascii="Arial" w:hAnsi="Arial" w:cs="Arial"/>
          <w:bCs/>
          <w:lang w:val="en-US" w:bidi="ks-Deva"/>
        </w:rPr>
        <w:t xml:space="preserve">hich one of the </w:t>
      </w:r>
      <w:r w:rsidR="00D10549">
        <w:rPr>
          <w:rFonts w:ascii="Arial" w:hAnsi="Arial" w:cs="Arial"/>
          <w:bCs/>
          <w:lang w:val="en-US" w:bidi="ks-Deva"/>
        </w:rPr>
        <w:t>below listed</w:t>
      </w:r>
      <w:r w:rsidR="00CD5966" w:rsidRPr="003D770B">
        <w:rPr>
          <w:rFonts w:ascii="Arial" w:hAnsi="Arial" w:cs="Arial"/>
          <w:bCs/>
          <w:lang w:val="en-US" w:bidi="ks-Deva"/>
        </w:rPr>
        <w:t xml:space="preserve"> </w:t>
      </w:r>
      <w:r w:rsidR="00CD5966">
        <w:rPr>
          <w:rFonts w:ascii="Arial" w:hAnsi="Arial" w:cs="Arial"/>
          <w:bCs/>
          <w:lang w:val="en-US" w:bidi="ks-Deva"/>
        </w:rPr>
        <w:t>ecosystem</w:t>
      </w:r>
      <w:r w:rsidR="00CD5966" w:rsidRPr="003D770B">
        <w:rPr>
          <w:rFonts w:ascii="Arial" w:hAnsi="Arial" w:cs="Arial"/>
          <w:bCs/>
          <w:lang w:val="en-US" w:bidi="ks-Deva"/>
        </w:rPr>
        <w:t xml:space="preserve">s </w:t>
      </w:r>
      <w:r w:rsidRPr="00051497">
        <w:rPr>
          <w:rFonts w:ascii="Arial" w:hAnsi="Arial" w:cs="Arial"/>
          <w:bCs/>
          <w:lang w:val="en-US" w:bidi="ks-Deva"/>
        </w:rPr>
        <w:t xml:space="preserve">is your Consortium </w:t>
      </w:r>
      <w:r w:rsidR="00CD5966">
        <w:rPr>
          <w:rFonts w:ascii="Arial" w:hAnsi="Arial" w:cs="Arial"/>
          <w:bCs/>
          <w:lang w:val="en-US" w:bidi="ks-Deva"/>
        </w:rPr>
        <w:t>focusing on</w:t>
      </w:r>
      <w:r>
        <w:rPr>
          <w:rFonts w:ascii="Arial" w:hAnsi="Arial" w:cs="Arial"/>
          <w:bCs/>
          <w:lang w:val="en-US" w:bidi="ks-Deva"/>
        </w:rPr>
        <w:t xml:space="preserve"> </w:t>
      </w:r>
      <w:r w:rsidR="000111B7" w:rsidRPr="003D770B">
        <w:rPr>
          <w:rFonts w:ascii="Arial" w:hAnsi="Arial" w:cs="Arial"/>
          <w:bCs/>
          <w:lang w:val="en-US" w:bidi="ks-Deva"/>
        </w:rPr>
        <w:t xml:space="preserve">(select </w:t>
      </w:r>
      <w:r w:rsidR="00517110">
        <w:rPr>
          <w:rFonts w:ascii="Arial" w:hAnsi="Arial" w:cs="Arial"/>
          <w:bCs/>
          <w:lang w:val="en-US" w:bidi="ks-Deva"/>
        </w:rPr>
        <w:t xml:space="preserve">only </w:t>
      </w:r>
      <w:r w:rsidR="000111B7" w:rsidRPr="003D770B">
        <w:rPr>
          <w:rFonts w:ascii="Arial" w:hAnsi="Arial" w:cs="Arial"/>
          <w:bCs/>
          <w:lang w:val="en-US" w:bidi="ks-Deva"/>
        </w:rPr>
        <w:t>one):</w:t>
      </w:r>
    </w:p>
    <w:p w14:paraId="2E927A7B" w14:textId="41F110E9" w:rsidR="000111B7" w:rsidRPr="003D770B" w:rsidRDefault="000111B7" w:rsidP="000111B7">
      <w:pPr>
        <w:spacing w:before="60" w:after="60"/>
        <w:rPr>
          <w:rFonts w:ascii="Arial" w:hAnsi="Arial" w:cs="Arial"/>
          <w:bCs/>
          <w:lang w:val="en-US" w:bidi="ks-Deva"/>
        </w:rPr>
      </w:pPr>
    </w:p>
    <w:p w14:paraId="447183F8" w14:textId="5148F9C8"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w:t>
      </w:r>
      <w:r>
        <w:rPr>
          <w:rFonts w:ascii="Arial" w:hAnsi="Arial" w:cs="Arial"/>
          <w:bCs/>
          <w:lang w:val="en-US" w:bidi="ks-Deva"/>
        </w:rPr>
        <w:tab/>
      </w:r>
      <w:r w:rsidR="00D10549" w:rsidRPr="00D10549">
        <w:rPr>
          <w:rFonts w:ascii="Arial" w:hAnsi="Arial" w:cs="Arial"/>
          <w:bCs/>
          <w:lang w:val="en-US" w:bidi="ks-Deva"/>
        </w:rPr>
        <w:t>Aerospace &amp; Defence</w:t>
      </w:r>
      <w:r w:rsidR="00412639" w:rsidRPr="00D10549">
        <w:rPr>
          <w:rFonts w:ascii="Arial" w:hAnsi="Arial" w:cs="Arial"/>
          <w:bCs/>
          <w:lang w:val="en-US" w:bidi="ks-Deva"/>
        </w:rPr>
        <w:t>;</w:t>
      </w:r>
    </w:p>
    <w:p w14:paraId="51E09F47" w14:textId="79C36F1B"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sidRPr="00D10549">
        <w:rPr>
          <w:rFonts w:ascii="Arial" w:hAnsi="Arial" w:cs="Arial"/>
          <w:bCs/>
          <w:lang w:val="en-US" w:bidi="ks-Deva"/>
        </w:rPr>
        <w:t>2.</w:t>
      </w:r>
      <w:r w:rsidRPr="00D10549">
        <w:rPr>
          <w:rFonts w:ascii="Arial" w:hAnsi="Arial" w:cs="Arial"/>
          <w:bCs/>
          <w:lang w:val="en-US" w:bidi="ks-Deva"/>
        </w:rPr>
        <w:tab/>
      </w:r>
      <w:r w:rsidR="00D10549" w:rsidRPr="00D10549">
        <w:rPr>
          <w:rFonts w:ascii="Arial" w:hAnsi="Arial" w:cs="Arial"/>
          <w:bCs/>
          <w:lang w:val="en-US" w:bidi="ks-Deva"/>
        </w:rPr>
        <w:t>Agri-Food</w:t>
      </w:r>
      <w:r w:rsidR="00412639" w:rsidRPr="00D10549">
        <w:rPr>
          <w:rFonts w:ascii="Arial" w:hAnsi="Arial" w:cs="Arial"/>
          <w:bCs/>
          <w:lang w:val="en-US" w:bidi="ks-Deva"/>
        </w:rPr>
        <w:t>;</w:t>
      </w:r>
    </w:p>
    <w:p w14:paraId="314B4CFF" w14:textId="41DB91C3"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sidRPr="00D10549">
        <w:rPr>
          <w:rFonts w:ascii="Arial" w:hAnsi="Arial" w:cs="Arial"/>
          <w:bCs/>
          <w:lang w:val="en-US" w:bidi="ks-Deva"/>
        </w:rPr>
        <w:t>3.</w:t>
      </w:r>
      <w:r w:rsidRPr="00D10549">
        <w:rPr>
          <w:rFonts w:ascii="Arial" w:hAnsi="Arial" w:cs="Arial"/>
          <w:bCs/>
          <w:lang w:val="en-US" w:bidi="ks-Deva"/>
        </w:rPr>
        <w:tab/>
      </w:r>
      <w:r w:rsidR="00D10549" w:rsidRPr="00D10549">
        <w:rPr>
          <w:rFonts w:ascii="Arial" w:hAnsi="Arial" w:cs="Arial"/>
          <w:bCs/>
          <w:lang w:val="en-US" w:bidi="ks-Deva"/>
        </w:rPr>
        <w:t>Construction</w:t>
      </w:r>
      <w:r w:rsidR="00412639" w:rsidRPr="00D10549">
        <w:rPr>
          <w:rFonts w:ascii="Arial" w:hAnsi="Arial" w:cs="Arial"/>
          <w:bCs/>
          <w:lang w:val="en-US" w:bidi="ks-Deva"/>
        </w:rPr>
        <w:t>;</w:t>
      </w:r>
    </w:p>
    <w:p w14:paraId="30D5A330" w14:textId="4AE764D3"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sidRPr="00D10549">
        <w:rPr>
          <w:rFonts w:ascii="Arial" w:hAnsi="Arial" w:cs="Arial"/>
          <w:bCs/>
          <w:lang w:val="en-US" w:bidi="ks-Deva"/>
        </w:rPr>
        <w:t>4.</w:t>
      </w:r>
      <w:r w:rsidRPr="00D10549">
        <w:rPr>
          <w:rFonts w:ascii="Arial" w:hAnsi="Arial" w:cs="Arial"/>
          <w:bCs/>
          <w:lang w:val="en-US" w:bidi="ks-Deva"/>
        </w:rPr>
        <w:tab/>
      </w:r>
      <w:r w:rsidR="00D10549" w:rsidRPr="00D10549">
        <w:rPr>
          <w:rFonts w:ascii="Arial" w:hAnsi="Arial" w:cs="Arial"/>
          <w:bCs/>
          <w:lang w:val="en-US" w:bidi="ks-Deva"/>
        </w:rPr>
        <w:t>Digital;</w:t>
      </w:r>
    </w:p>
    <w:p w14:paraId="0EE22608" w14:textId="75DCAF56"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sidRPr="00D10549">
        <w:rPr>
          <w:rFonts w:ascii="Arial" w:hAnsi="Arial" w:cs="Arial"/>
          <w:bCs/>
          <w:lang w:val="en-US" w:bidi="ks-Deva"/>
        </w:rPr>
        <w:t>5.</w:t>
      </w:r>
      <w:r w:rsidRPr="00D10549">
        <w:rPr>
          <w:rFonts w:ascii="Arial" w:hAnsi="Arial" w:cs="Arial"/>
          <w:bCs/>
          <w:lang w:val="en-US" w:bidi="ks-Deva"/>
        </w:rPr>
        <w:tab/>
      </w:r>
      <w:r w:rsidR="00D10549" w:rsidRPr="00D10549">
        <w:rPr>
          <w:rFonts w:ascii="Arial" w:hAnsi="Arial" w:cs="Arial"/>
          <w:bCs/>
          <w:lang w:val="en-US" w:bidi="ks-Deva"/>
        </w:rPr>
        <w:t>Electronics</w:t>
      </w:r>
      <w:r w:rsidR="00412639" w:rsidRPr="00D10549">
        <w:rPr>
          <w:rFonts w:ascii="Arial" w:hAnsi="Arial" w:cs="Arial"/>
          <w:bCs/>
          <w:lang w:val="en-US" w:bidi="ks-Deva"/>
        </w:rPr>
        <w:t>;</w:t>
      </w:r>
    </w:p>
    <w:p w14:paraId="14D9C039" w14:textId="1DE99CAC"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sidRPr="00D10549">
        <w:rPr>
          <w:rFonts w:ascii="Arial" w:hAnsi="Arial" w:cs="Arial"/>
          <w:bCs/>
          <w:lang w:val="en-US" w:bidi="ks-Deva"/>
        </w:rPr>
        <w:t>6.</w:t>
      </w:r>
      <w:r w:rsidRPr="00D10549">
        <w:rPr>
          <w:rFonts w:ascii="Arial" w:hAnsi="Arial" w:cs="Arial"/>
          <w:bCs/>
          <w:lang w:val="en-US" w:bidi="ks-Deva"/>
        </w:rPr>
        <w:tab/>
      </w:r>
      <w:r w:rsidR="00D10549" w:rsidRPr="00D10549">
        <w:rPr>
          <w:rFonts w:ascii="Arial" w:hAnsi="Arial" w:cs="Arial"/>
          <w:bCs/>
          <w:lang w:val="en-US" w:bidi="ks-Deva"/>
        </w:rPr>
        <w:t>Health</w:t>
      </w:r>
      <w:r w:rsidR="00412639" w:rsidRPr="00D10549">
        <w:rPr>
          <w:rFonts w:ascii="Arial" w:hAnsi="Arial" w:cs="Arial"/>
          <w:bCs/>
          <w:lang w:val="en-US" w:bidi="ks-Deva"/>
        </w:rPr>
        <w:t>;</w:t>
      </w:r>
    </w:p>
    <w:p w14:paraId="00B010D8" w14:textId="05C0D1EE"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sidRPr="00D10549">
        <w:rPr>
          <w:rFonts w:ascii="Arial" w:hAnsi="Arial" w:cs="Arial"/>
          <w:bCs/>
          <w:lang w:val="en-US" w:bidi="ks-Deva"/>
        </w:rPr>
        <w:t>7.</w:t>
      </w:r>
      <w:r w:rsidRPr="00D10549">
        <w:rPr>
          <w:rFonts w:ascii="Arial" w:hAnsi="Arial" w:cs="Arial"/>
          <w:bCs/>
          <w:lang w:val="en-US" w:bidi="ks-Deva"/>
        </w:rPr>
        <w:tab/>
      </w:r>
      <w:r w:rsidR="00D10549" w:rsidRPr="00D10549">
        <w:rPr>
          <w:rFonts w:ascii="Arial" w:hAnsi="Arial" w:cs="Arial"/>
          <w:bCs/>
          <w:lang w:val="en-US" w:bidi="ks-Deva"/>
        </w:rPr>
        <w:t>Mobility-Transport-Automotive</w:t>
      </w:r>
      <w:r w:rsidR="00412639" w:rsidRPr="00D10549">
        <w:rPr>
          <w:rFonts w:ascii="Arial" w:hAnsi="Arial" w:cs="Arial"/>
          <w:bCs/>
          <w:lang w:val="en-US" w:bidi="ks-Deva"/>
        </w:rPr>
        <w:t>;</w:t>
      </w:r>
    </w:p>
    <w:p w14:paraId="7D82E28A" w14:textId="6D2F80B2" w:rsidR="000111B7" w:rsidRPr="00D10549" w:rsidRDefault="008B4B04" w:rsidP="005F1E45">
      <w:pPr>
        <w:pStyle w:val="ListParagraph"/>
        <w:numPr>
          <w:ilvl w:val="0"/>
          <w:numId w:val="5"/>
        </w:numPr>
        <w:spacing w:before="60" w:after="60" w:line="480" w:lineRule="auto"/>
        <w:rPr>
          <w:rFonts w:ascii="Arial" w:hAnsi="Arial" w:cs="Arial"/>
          <w:bCs/>
          <w:lang w:val="en-US" w:bidi="ks-Deva"/>
        </w:rPr>
      </w:pPr>
      <w:r w:rsidRPr="00D10549">
        <w:rPr>
          <w:rFonts w:ascii="Arial" w:hAnsi="Arial" w:cs="Arial"/>
          <w:bCs/>
          <w:lang w:val="en-US" w:bidi="ks-Deva"/>
        </w:rPr>
        <w:t>8.</w:t>
      </w:r>
      <w:r w:rsidRPr="00D10549">
        <w:rPr>
          <w:rFonts w:ascii="Arial" w:hAnsi="Arial" w:cs="Arial"/>
          <w:bCs/>
          <w:lang w:val="en-US" w:bidi="ks-Deva"/>
        </w:rPr>
        <w:tab/>
      </w:r>
      <w:r w:rsidR="00D10549" w:rsidRPr="00D10549">
        <w:rPr>
          <w:rFonts w:ascii="Arial" w:hAnsi="Arial" w:cs="Arial"/>
          <w:bCs/>
          <w:lang w:val="en-US" w:bidi="ks-Deva"/>
        </w:rPr>
        <w:t>Renewable Energy</w:t>
      </w:r>
      <w:r w:rsidR="00412639" w:rsidRPr="00D10549">
        <w:rPr>
          <w:rFonts w:ascii="Arial" w:hAnsi="Arial" w:cs="Arial"/>
          <w:bCs/>
          <w:lang w:val="en-US" w:bidi="ks-Deva"/>
        </w:rPr>
        <w:t>;</w:t>
      </w:r>
    </w:p>
    <w:p w14:paraId="279D75D0" w14:textId="52AC5EBB" w:rsidR="00D10549" w:rsidRPr="00D10549" w:rsidRDefault="00D10549" w:rsidP="00D10549">
      <w:pPr>
        <w:spacing w:before="60" w:after="60" w:line="480" w:lineRule="auto"/>
        <w:ind w:left="360"/>
        <w:rPr>
          <w:rFonts w:ascii="Arial" w:hAnsi="Arial" w:cs="Arial"/>
          <w:bCs/>
          <w:lang w:val="en-US" w:bidi="ks-Deva"/>
        </w:rPr>
      </w:pPr>
      <w:r>
        <w:rPr>
          <w:rFonts w:ascii="Arial" w:hAnsi="Arial" w:cs="Arial"/>
          <w:bCs/>
          <w:lang w:val="en-US" w:bidi="ks-Deva"/>
        </w:rPr>
        <w:t>Others</w:t>
      </w:r>
    </w:p>
    <w:p w14:paraId="2139D18E" w14:textId="2EF22CB8"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9.</w:t>
      </w:r>
      <w:r>
        <w:rPr>
          <w:rFonts w:ascii="Arial" w:hAnsi="Arial" w:cs="Arial"/>
          <w:bCs/>
          <w:lang w:val="en-US" w:bidi="ks-Deva"/>
        </w:rPr>
        <w:tab/>
      </w:r>
      <w:r w:rsidR="00D10549" w:rsidRPr="00D10549">
        <w:rPr>
          <w:rFonts w:ascii="Arial" w:hAnsi="Arial" w:cs="Arial"/>
          <w:bCs/>
          <w:lang w:val="en-US" w:bidi="ks-Deva"/>
        </w:rPr>
        <w:t>Tourism</w:t>
      </w:r>
      <w:r w:rsidR="00412639" w:rsidRPr="005F1E45">
        <w:rPr>
          <w:rFonts w:ascii="Arial" w:hAnsi="Arial" w:cs="Arial"/>
          <w:bCs/>
          <w:lang w:val="en-US" w:bidi="ks-Deva"/>
        </w:rPr>
        <w:t>;</w:t>
      </w:r>
    </w:p>
    <w:p w14:paraId="4228F88C" w14:textId="0B054309"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10.</w:t>
      </w:r>
      <w:r>
        <w:rPr>
          <w:rFonts w:ascii="Arial" w:hAnsi="Arial" w:cs="Arial"/>
          <w:bCs/>
          <w:lang w:val="en-US" w:bidi="ks-Deva"/>
        </w:rPr>
        <w:tab/>
      </w:r>
      <w:r w:rsidR="00D10549" w:rsidRPr="00D10549">
        <w:rPr>
          <w:rFonts w:ascii="Arial" w:hAnsi="Arial" w:cs="Arial"/>
          <w:bCs/>
          <w:lang w:val="en-US" w:bidi="ks-Deva"/>
        </w:rPr>
        <w:t>Energy Intensive Industries</w:t>
      </w:r>
      <w:r w:rsidR="00412639" w:rsidRPr="005F1E45">
        <w:rPr>
          <w:rFonts w:ascii="Arial" w:hAnsi="Arial" w:cs="Arial"/>
          <w:bCs/>
          <w:lang w:val="en-US" w:bidi="ks-Deva"/>
        </w:rPr>
        <w:t>;</w:t>
      </w:r>
    </w:p>
    <w:p w14:paraId="38D3E309" w14:textId="450532AA"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11.</w:t>
      </w:r>
      <w:r>
        <w:rPr>
          <w:rFonts w:ascii="Arial" w:hAnsi="Arial" w:cs="Arial"/>
          <w:bCs/>
          <w:lang w:val="en-US" w:bidi="ks-Deva"/>
        </w:rPr>
        <w:tab/>
      </w:r>
      <w:r w:rsidR="00D10549" w:rsidRPr="00D10549">
        <w:rPr>
          <w:rFonts w:ascii="Arial" w:hAnsi="Arial" w:cs="Arial"/>
          <w:bCs/>
          <w:lang w:val="en-US" w:bidi="ks-Deva"/>
        </w:rPr>
        <w:t>Textile</w:t>
      </w:r>
      <w:r w:rsidR="00412639" w:rsidRPr="005F1E45">
        <w:rPr>
          <w:rFonts w:ascii="Arial" w:hAnsi="Arial" w:cs="Arial"/>
          <w:bCs/>
          <w:lang w:val="en-US" w:bidi="ks-Deva"/>
        </w:rPr>
        <w:t>;</w:t>
      </w:r>
    </w:p>
    <w:p w14:paraId="33B99162" w14:textId="367D6528"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12.</w:t>
      </w:r>
      <w:r>
        <w:rPr>
          <w:rFonts w:ascii="Arial" w:hAnsi="Arial" w:cs="Arial"/>
          <w:bCs/>
          <w:lang w:val="en-US" w:bidi="ks-Deva"/>
        </w:rPr>
        <w:tab/>
      </w:r>
      <w:r w:rsidR="00D10549" w:rsidRPr="00D10549">
        <w:rPr>
          <w:rFonts w:ascii="Arial" w:hAnsi="Arial" w:cs="Arial"/>
          <w:bCs/>
          <w:lang w:val="en-US" w:bidi="ks-Deva"/>
        </w:rPr>
        <w:t>Creative &amp; Cultural Industries</w:t>
      </w:r>
      <w:r w:rsidR="00412639" w:rsidRPr="005F1E45">
        <w:rPr>
          <w:rFonts w:ascii="Arial" w:hAnsi="Arial" w:cs="Arial"/>
          <w:bCs/>
          <w:lang w:val="en-US" w:bidi="ks-Deva"/>
        </w:rPr>
        <w:t>;</w:t>
      </w:r>
    </w:p>
    <w:p w14:paraId="710B3085" w14:textId="1765BB5E"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13.</w:t>
      </w:r>
      <w:r>
        <w:rPr>
          <w:rFonts w:ascii="Arial" w:hAnsi="Arial" w:cs="Arial"/>
          <w:bCs/>
          <w:lang w:val="en-US" w:bidi="ks-Deva"/>
        </w:rPr>
        <w:tab/>
      </w:r>
      <w:r w:rsidR="00D10549" w:rsidRPr="00D10549">
        <w:rPr>
          <w:rFonts w:ascii="Arial" w:hAnsi="Arial" w:cs="Arial"/>
          <w:bCs/>
          <w:lang w:val="en-US" w:bidi="ks-Deva"/>
        </w:rPr>
        <w:t>Retail</w:t>
      </w:r>
      <w:r w:rsidR="00D10549">
        <w:rPr>
          <w:rFonts w:ascii="Arial" w:hAnsi="Arial" w:cs="Arial"/>
          <w:bCs/>
          <w:lang w:val="en-US" w:bidi="ks-Deva"/>
        </w:rPr>
        <w:t>;</w:t>
      </w:r>
    </w:p>
    <w:p w14:paraId="210C51FF" w14:textId="0493FDAB"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14.</w:t>
      </w:r>
      <w:r>
        <w:rPr>
          <w:rFonts w:ascii="Arial" w:hAnsi="Arial" w:cs="Arial"/>
          <w:bCs/>
          <w:lang w:val="en-US" w:bidi="ks-Deva"/>
        </w:rPr>
        <w:tab/>
      </w:r>
      <w:r w:rsidR="00D10549" w:rsidRPr="00D10549">
        <w:rPr>
          <w:rFonts w:ascii="Arial" w:hAnsi="Arial" w:cs="Arial"/>
          <w:bCs/>
          <w:lang w:val="en-US" w:bidi="ks-Deva"/>
        </w:rPr>
        <w:t>Proximity &amp; Social Economy</w:t>
      </w:r>
      <w:r w:rsidR="00CC6836">
        <w:rPr>
          <w:rFonts w:ascii="Arial" w:hAnsi="Arial" w:cs="Arial"/>
          <w:bCs/>
          <w:lang w:val="en-US" w:bidi="ks-Deva"/>
        </w:rPr>
        <w:t>.</w:t>
      </w:r>
    </w:p>
    <w:p w14:paraId="754139D5" w14:textId="77777777" w:rsidR="000111B7" w:rsidRPr="003D770B" w:rsidRDefault="000111B7" w:rsidP="005F1E45">
      <w:pPr>
        <w:spacing w:before="60" w:after="60" w:line="480" w:lineRule="auto"/>
        <w:rPr>
          <w:rFonts w:ascii="Arial" w:hAnsi="Arial" w:cs="Arial"/>
          <w:bCs/>
          <w:lang w:val="en-US" w:bidi="ks-Deva"/>
        </w:rPr>
      </w:pPr>
    </w:p>
    <w:sectPr w:rsidR="000111B7" w:rsidRPr="003D770B" w:rsidSect="004E3121">
      <w:pgSz w:w="11906" w:h="16838"/>
      <w:pgMar w:top="1440" w:right="1440" w:bottom="1440" w:left="1440" w:header="708" w:footer="708" w:gutter="0"/>
      <w:pgBorders w:offsetFrom="page">
        <w:top w:val="none" w:sz="0" w:space="30" w:color="DF6200" w:shadow="1" w:frame="1"/>
        <w:left w:val="none" w:sz="0" w:space="29" w:color="FA0A00" w:shadow="1"/>
        <w:bottom w:val="none" w:sz="0" w:space="13" w:color="B56300" w:shadow="1"/>
        <w:right w:val="none" w:sz="58" w:space="7" w:color="0000B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4B31" w14:textId="77777777" w:rsidR="00D65E57" w:rsidRDefault="00D65E57" w:rsidP="00CC4A08">
      <w:pPr>
        <w:spacing w:after="0" w:line="240" w:lineRule="auto"/>
      </w:pPr>
      <w:r>
        <w:separator/>
      </w:r>
    </w:p>
  </w:endnote>
  <w:endnote w:type="continuationSeparator" w:id="0">
    <w:p w14:paraId="7F718359" w14:textId="77777777" w:rsidR="00D65E57" w:rsidRDefault="00D65E57" w:rsidP="00CC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A50F" w14:textId="77777777" w:rsidR="00D65E57" w:rsidRDefault="00D65E57" w:rsidP="00CC4A08">
      <w:pPr>
        <w:spacing w:after="0" w:line="240" w:lineRule="auto"/>
      </w:pPr>
      <w:r>
        <w:separator/>
      </w:r>
    </w:p>
  </w:footnote>
  <w:footnote w:type="continuationSeparator" w:id="0">
    <w:p w14:paraId="79293EBE" w14:textId="77777777" w:rsidR="00D65E57" w:rsidRDefault="00D65E57" w:rsidP="00CC4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5FC3"/>
    <w:multiLevelType w:val="hybridMultilevel"/>
    <w:tmpl w:val="5ADE7F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CB6273"/>
    <w:multiLevelType w:val="hybridMultilevel"/>
    <w:tmpl w:val="758CDCDE"/>
    <w:lvl w:ilvl="0" w:tplc="59047302">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43834662"/>
    <w:multiLevelType w:val="hybridMultilevel"/>
    <w:tmpl w:val="332688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B53EE8"/>
    <w:multiLevelType w:val="hybridMultilevel"/>
    <w:tmpl w:val="53CC4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5551BD"/>
    <w:multiLevelType w:val="hybridMultilevel"/>
    <w:tmpl w:val="26AAB9D2"/>
    <w:lvl w:ilvl="0" w:tplc="06B251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86582"/>
    <w:multiLevelType w:val="hybridMultilevel"/>
    <w:tmpl w:val="4174528E"/>
    <w:lvl w:ilvl="0" w:tplc="745EC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87F23"/>
    <w:multiLevelType w:val="hybridMultilevel"/>
    <w:tmpl w:val="1A00D928"/>
    <w:lvl w:ilvl="0" w:tplc="5A3E978A">
      <w:start w:val="1"/>
      <w:numFmt w:val="decimal"/>
      <w:lvlText w:val="(%1)"/>
      <w:lvlJc w:val="left"/>
      <w:pPr>
        <w:ind w:left="720" w:hanging="360"/>
      </w:pPr>
      <w:rPr>
        <w:rFonts w:ascii="Montserrat" w:hAnsi="Montserrat" w:cs="Times New Roman" w:hint="default"/>
        <w:b w:val="0"/>
        <w:color w:val="464646"/>
        <w:sz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B7F8A"/>
    <w:multiLevelType w:val="multilevel"/>
    <w:tmpl w:val="6EAC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D0882"/>
    <w:multiLevelType w:val="multilevel"/>
    <w:tmpl w:val="8EFA7774"/>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5695414">
    <w:abstractNumId w:val="3"/>
  </w:num>
  <w:num w:numId="2" w16cid:durableId="1705205402">
    <w:abstractNumId w:val="6"/>
  </w:num>
  <w:num w:numId="3" w16cid:durableId="417681862">
    <w:abstractNumId w:val="7"/>
  </w:num>
  <w:num w:numId="4" w16cid:durableId="668827500">
    <w:abstractNumId w:val="0"/>
  </w:num>
  <w:num w:numId="5" w16cid:durableId="112209640">
    <w:abstractNumId w:val="4"/>
  </w:num>
  <w:num w:numId="6" w16cid:durableId="1490246424">
    <w:abstractNumId w:val="5"/>
  </w:num>
  <w:num w:numId="7" w16cid:durableId="1838039021">
    <w:abstractNumId w:val="2"/>
  </w:num>
  <w:num w:numId="8" w16cid:durableId="1180582566">
    <w:abstractNumId w:val="8"/>
  </w:num>
  <w:num w:numId="9" w16cid:durableId="134848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C4A08"/>
    <w:rsid w:val="000111A5"/>
    <w:rsid w:val="000111B7"/>
    <w:rsid w:val="0002204A"/>
    <w:rsid w:val="00026BC5"/>
    <w:rsid w:val="00051497"/>
    <w:rsid w:val="000D2250"/>
    <w:rsid w:val="000F224F"/>
    <w:rsid w:val="000F4E47"/>
    <w:rsid w:val="001357EE"/>
    <w:rsid w:val="00156DF7"/>
    <w:rsid w:val="00186769"/>
    <w:rsid w:val="001A5EA8"/>
    <w:rsid w:val="001C4A0A"/>
    <w:rsid w:val="001E482E"/>
    <w:rsid w:val="00281B65"/>
    <w:rsid w:val="002828D7"/>
    <w:rsid w:val="002A5C6C"/>
    <w:rsid w:val="002B2F97"/>
    <w:rsid w:val="003A3044"/>
    <w:rsid w:val="003B154B"/>
    <w:rsid w:val="003D770B"/>
    <w:rsid w:val="00412639"/>
    <w:rsid w:val="00432831"/>
    <w:rsid w:val="0047664A"/>
    <w:rsid w:val="004D356E"/>
    <w:rsid w:val="004D7694"/>
    <w:rsid w:val="00517110"/>
    <w:rsid w:val="005321AA"/>
    <w:rsid w:val="00545486"/>
    <w:rsid w:val="005746F3"/>
    <w:rsid w:val="00591BEB"/>
    <w:rsid w:val="005B3362"/>
    <w:rsid w:val="005D7977"/>
    <w:rsid w:val="005F1E45"/>
    <w:rsid w:val="00634FBD"/>
    <w:rsid w:val="00733E43"/>
    <w:rsid w:val="0075664C"/>
    <w:rsid w:val="0076586B"/>
    <w:rsid w:val="00787DFC"/>
    <w:rsid w:val="007A3739"/>
    <w:rsid w:val="008074B2"/>
    <w:rsid w:val="0086744C"/>
    <w:rsid w:val="008850EA"/>
    <w:rsid w:val="0088725D"/>
    <w:rsid w:val="008B2978"/>
    <w:rsid w:val="008B4B04"/>
    <w:rsid w:val="009C667B"/>
    <w:rsid w:val="009E6099"/>
    <w:rsid w:val="00A26EC9"/>
    <w:rsid w:val="00A3395D"/>
    <w:rsid w:val="00A53633"/>
    <w:rsid w:val="00A851D4"/>
    <w:rsid w:val="00B3245A"/>
    <w:rsid w:val="00B956E1"/>
    <w:rsid w:val="00BB0403"/>
    <w:rsid w:val="00C74E16"/>
    <w:rsid w:val="00C91600"/>
    <w:rsid w:val="00C972ED"/>
    <w:rsid w:val="00CC4A08"/>
    <w:rsid w:val="00CC6836"/>
    <w:rsid w:val="00CD5966"/>
    <w:rsid w:val="00D03C05"/>
    <w:rsid w:val="00D10549"/>
    <w:rsid w:val="00D10811"/>
    <w:rsid w:val="00D65E57"/>
    <w:rsid w:val="00DF40BF"/>
    <w:rsid w:val="00E17295"/>
    <w:rsid w:val="00E31F4E"/>
    <w:rsid w:val="00E64242"/>
    <w:rsid w:val="00E6744B"/>
    <w:rsid w:val="00E957D1"/>
    <w:rsid w:val="00ED450B"/>
    <w:rsid w:val="00EF012E"/>
    <w:rsid w:val="00EF4C63"/>
    <w:rsid w:val="00F15C66"/>
    <w:rsid w:val="00F6571C"/>
    <w:rsid w:val="00F70D66"/>
    <w:rsid w:val="00F921E6"/>
    <w:rsid w:val="00FA2ABF"/>
    <w:rsid w:val="00FB02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541B"/>
  <w15:chartTrackingRefBased/>
  <w15:docId w15:val="{813BA7A4-69B5-4081-8915-46104FDC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0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08"/>
    <w:pPr>
      <w:spacing w:after="0" w:line="240" w:lineRule="auto"/>
      <w:ind w:left="720"/>
      <w:contextualSpacing/>
    </w:pPr>
    <w:rPr>
      <w:rFonts w:ascii="Times New Roman" w:hAnsi="Times New Roman"/>
      <w:sz w:val="24"/>
      <w:szCs w:val="24"/>
      <w:lang w:eastAsia="en-GB"/>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Footnote Text Char Char,C"/>
    <w:basedOn w:val="Normal"/>
    <w:link w:val="FootnoteTextChar"/>
    <w:unhideWhenUsed/>
    <w:qFormat/>
    <w:rsid w:val="00CC4A08"/>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CC4A08"/>
    <w:rPr>
      <w:rFonts w:ascii="Calibri" w:eastAsia="Calibri" w:hAnsi="Calibri" w:cs="Times New Roman"/>
      <w:sz w:val="20"/>
      <w:szCs w:val="20"/>
      <w:lang w:val="en-GB"/>
    </w:rPr>
  </w:style>
  <w:style w:type="character" w:styleId="FootnoteReference">
    <w:name w:val="footnote reference"/>
    <w:aliases w:val="Footnote symbol,Footnote reference number,Footnote,Times 10 Point,Exposant 3 Point,Ref,de nota al pie,note TESI,SUPERS,EN Footnote text,EN Footnote Reference,number,no...,Footnote Reference Number,E FNZ,-E Fußnotenzeichen,fr,FR,FR1"/>
    <w:link w:val="CharCharChar"/>
    <w:unhideWhenUsed/>
    <w:qFormat/>
    <w:rsid w:val="00CC4A08"/>
    <w:rPr>
      <w:vertAlign w:val="superscript"/>
    </w:rPr>
  </w:style>
  <w:style w:type="character" w:styleId="Hyperlink">
    <w:name w:val="Hyperlink"/>
    <w:uiPriority w:val="99"/>
    <w:rsid w:val="00CC4A08"/>
    <w:rPr>
      <w:rFonts w:cs="Times New Roman"/>
      <w:color w:val="0000FF"/>
      <w:u w:val="single"/>
    </w:rPr>
  </w:style>
  <w:style w:type="paragraph" w:customStyle="1" w:styleId="CharCharChar">
    <w:name w:val="Char Char Char"/>
    <w:basedOn w:val="Normal"/>
    <w:link w:val="FootnoteReference"/>
    <w:rsid w:val="00CC4A08"/>
    <w:pPr>
      <w:spacing w:after="160" w:line="240" w:lineRule="exact"/>
    </w:pPr>
    <w:rPr>
      <w:rFonts w:asciiTheme="minorHAnsi" w:eastAsiaTheme="minorHAnsi" w:hAnsiTheme="minorHAnsi" w:cstheme="minorBidi"/>
      <w:vertAlign w:val="superscript"/>
      <w:lang w:val="en-IE"/>
    </w:rPr>
  </w:style>
  <w:style w:type="paragraph" w:customStyle="1" w:styleId="Text1">
    <w:name w:val="Text 1"/>
    <w:basedOn w:val="Normal"/>
    <w:link w:val="Text1Char"/>
    <w:rsid w:val="00CC4A08"/>
    <w:pPr>
      <w:tabs>
        <w:tab w:val="left" w:pos="2160"/>
      </w:tabs>
      <w:spacing w:after="240" w:line="240" w:lineRule="auto"/>
      <w:ind w:left="1440"/>
      <w:jc w:val="both"/>
    </w:pPr>
    <w:rPr>
      <w:rFonts w:ascii="Times New Roman" w:eastAsia="Times New Roman" w:hAnsi="Times New Roman"/>
      <w:sz w:val="28"/>
      <w:szCs w:val="20"/>
    </w:rPr>
  </w:style>
  <w:style w:type="paragraph" w:customStyle="1" w:styleId="Text2">
    <w:name w:val="Text 2"/>
    <w:basedOn w:val="Normal"/>
    <w:rsid w:val="00CC4A08"/>
    <w:pPr>
      <w:tabs>
        <w:tab w:val="left" w:pos="2160"/>
      </w:tabs>
      <w:spacing w:after="240" w:line="240" w:lineRule="auto"/>
      <w:ind w:left="1440"/>
      <w:jc w:val="both"/>
    </w:pPr>
    <w:rPr>
      <w:rFonts w:ascii="Times New Roman" w:eastAsia="Times New Roman" w:hAnsi="Times New Roman"/>
      <w:sz w:val="28"/>
      <w:szCs w:val="20"/>
    </w:rPr>
  </w:style>
  <w:style w:type="character" w:customStyle="1" w:styleId="Text1Char">
    <w:name w:val="Text 1 Char"/>
    <w:link w:val="Text1"/>
    <w:rsid w:val="00CC4A08"/>
    <w:rPr>
      <w:rFonts w:ascii="Times New Roman" w:eastAsia="Times New Roman" w:hAnsi="Times New Roman" w:cs="Times New Roman"/>
      <w:sz w:val="28"/>
      <w:szCs w:val="20"/>
      <w:lang w:val="en-GB"/>
    </w:rPr>
  </w:style>
  <w:style w:type="paragraph" w:customStyle="1" w:styleId="Default">
    <w:name w:val="Default"/>
    <w:rsid w:val="00CC4A08"/>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C97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ED"/>
    <w:rPr>
      <w:rFonts w:ascii="Segoe UI" w:eastAsia="Calibri" w:hAnsi="Segoe UI" w:cs="Segoe UI"/>
      <w:sz w:val="18"/>
      <w:szCs w:val="18"/>
      <w:lang w:val="en-GB"/>
    </w:rPr>
  </w:style>
  <w:style w:type="paragraph" w:customStyle="1" w:styleId="Char2">
    <w:name w:val="Char2"/>
    <w:basedOn w:val="Normal"/>
    <w:rsid w:val="000F4E47"/>
    <w:pPr>
      <w:spacing w:after="160" w:line="240" w:lineRule="exact"/>
    </w:pPr>
    <w:rPr>
      <w:rFonts w:ascii="Times New Roman" w:eastAsia="Times New Roman" w:hAnsi="Times New Roman"/>
      <w:sz w:val="20"/>
      <w:szCs w:val="20"/>
      <w:vertAlign w:val="superscript"/>
      <w:lang w:eastAsia="en-GB"/>
    </w:rPr>
  </w:style>
  <w:style w:type="character" w:styleId="FollowedHyperlink">
    <w:name w:val="FollowedHyperlink"/>
    <w:basedOn w:val="DefaultParagraphFont"/>
    <w:uiPriority w:val="99"/>
    <w:semiHidden/>
    <w:unhideWhenUsed/>
    <w:rsid w:val="000111A5"/>
    <w:rPr>
      <w:color w:val="954F72" w:themeColor="followedHyperlink"/>
      <w:u w:val="single"/>
    </w:rPr>
  </w:style>
  <w:style w:type="character" w:styleId="CommentReference">
    <w:name w:val="annotation reference"/>
    <w:basedOn w:val="DefaultParagraphFont"/>
    <w:uiPriority w:val="99"/>
    <w:semiHidden/>
    <w:unhideWhenUsed/>
    <w:rsid w:val="000111A5"/>
    <w:rPr>
      <w:sz w:val="16"/>
      <w:szCs w:val="16"/>
    </w:rPr>
  </w:style>
  <w:style w:type="paragraph" w:styleId="CommentText">
    <w:name w:val="annotation text"/>
    <w:basedOn w:val="Normal"/>
    <w:link w:val="CommentTextChar"/>
    <w:uiPriority w:val="99"/>
    <w:semiHidden/>
    <w:unhideWhenUsed/>
    <w:rsid w:val="000111A5"/>
    <w:pPr>
      <w:spacing w:line="240" w:lineRule="auto"/>
    </w:pPr>
    <w:rPr>
      <w:sz w:val="20"/>
      <w:szCs w:val="20"/>
    </w:rPr>
  </w:style>
  <w:style w:type="character" w:customStyle="1" w:styleId="CommentTextChar">
    <w:name w:val="Comment Text Char"/>
    <w:basedOn w:val="DefaultParagraphFont"/>
    <w:link w:val="CommentText"/>
    <w:uiPriority w:val="99"/>
    <w:semiHidden/>
    <w:rsid w:val="000111A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11A5"/>
    <w:rPr>
      <w:b/>
      <w:bCs/>
    </w:rPr>
  </w:style>
  <w:style w:type="character" w:customStyle="1" w:styleId="CommentSubjectChar">
    <w:name w:val="Comment Subject Char"/>
    <w:basedOn w:val="CommentTextChar"/>
    <w:link w:val="CommentSubject"/>
    <w:uiPriority w:val="99"/>
    <w:semiHidden/>
    <w:rsid w:val="000111A5"/>
    <w:rPr>
      <w:rFonts w:ascii="Calibri" w:eastAsia="Calibri" w:hAnsi="Calibri" w:cs="Times New Roman"/>
      <w:b/>
      <w:bCs/>
      <w:sz w:val="20"/>
      <w:szCs w:val="20"/>
      <w:lang w:val="en-GB"/>
    </w:rPr>
  </w:style>
  <w:style w:type="paragraph" w:styleId="Revision">
    <w:name w:val="Revision"/>
    <w:hidden/>
    <w:uiPriority w:val="99"/>
    <w:semiHidden/>
    <w:rsid w:val="00E64242"/>
    <w:pPr>
      <w:spacing w:after="0" w:line="240" w:lineRule="auto"/>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F6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51">
      <w:bodyDiv w:val="1"/>
      <w:marLeft w:val="0"/>
      <w:marRight w:val="0"/>
      <w:marTop w:val="0"/>
      <w:marBottom w:val="0"/>
      <w:divBdr>
        <w:top w:val="none" w:sz="0" w:space="0" w:color="auto"/>
        <w:left w:val="none" w:sz="0" w:space="0" w:color="auto"/>
        <w:bottom w:val="none" w:sz="0" w:space="0" w:color="auto"/>
        <w:right w:val="none" w:sz="0" w:space="0" w:color="auto"/>
      </w:divBdr>
    </w:div>
    <w:div w:id="770129838">
      <w:bodyDiv w:val="1"/>
      <w:marLeft w:val="0"/>
      <w:marRight w:val="0"/>
      <w:marTop w:val="0"/>
      <w:marBottom w:val="0"/>
      <w:divBdr>
        <w:top w:val="none" w:sz="0" w:space="0" w:color="auto"/>
        <w:left w:val="none" w:sz="0" w:space="0" w:color="auto"/>
        <w:bottom w:val="none" w:sz="0" w:space="0" w:color="auto"/>
        <w:right w:val="none" w:sz="0" w:space="0" w:color="auto"/>
      </w:divBdr>
      <w:divsChild>
        <w:div w:id="1091588271">
          <w:marLeft w:val="0"/>
          <w:marRight w:val="0"/>
          <w:marTop w:val="0"/>
          <w:marBottom w:val="0"/>
          <w:divBdr>
            <w:top w:val="single" w:sz="6" w:space="0" w:color="D8DEDF"/>
            <w:left w:val="none" w:sz="0" w:space="0" w:color="auto"/>
            <w:bottom w:val="single" w:sz="6" w:space="0" w:color="D8DEDF"/>
            <w:right w:val="none" w:sz="0" w:space="0" w:color="auto"/>
          </w:divBdr>
          <w:divsChild>
            <w:div w:id="1795826886">
              <w:marLeft w:val="0"/>
              <w:marRight w:val="0"/>
              <w:marTop w:val="0"/>
              <w:marBottom w:val="0"/>
              <w:divBdr>
                <w:top w:val="none" w:sz="0" w:space="0" w:color="auto"/>
                <w:left w:val="none" w:sz="0" w:space="0" w:color="auto"/>
                <w:bottom w:val="none" w:sz="0" w:space="0" w:color="auto"/>
                <w:right w:val="none" w:sz="0" w:space="0" w:color="auto"/>
              </w:divBdr>
            </w:div>
          </w:divsChild>
        </w:div>
        <w:div w:id="1598250528">
          <w:marLeft w:val="0"/>
          <w:marRight w:val="0"/>
          <w:marTop w:val="0"/>
          <w:marBottom w:val="0"/>
          <w:divBdr>
            <w:top w:val="none" w:sz="0" w:space="0" w:color="auto"/>
            <w:left w:val="none" w:sz="0" w:space="0" w:color="auto"/>
            <w:bottom w:val="single" w:sz="6" w:space="0" w:color="D8DEDF"/>
            <w:right w:val="none" w:sz="0" w:space="0" w:color="auto"/>
          </w:divBdr>
          <w:divsChild>
            <w:div w:id="1562903588">
              <w:marLeft w:val="0"/>
              <w:marRight w:val="0"/>
              <w:marTop w:val="0"/>
              <w:marBottom w:val="0"/>
              <w:divBdr>
                <w:top w:val="none" w:sz="0" w:space="0" w:color="auto"/>
                <w:left w:val="none" w:sz="0" w:space="0" w:color="auto"/>
                <w:bottom w:val="none" w:sz="0" w:space="0" w:color="auto"/>
                <w:right w:val="none" w:sz="0" w:space="0" w:color="auto"/>
              </w:divBdr>
            </w:div>
          </w:divsChild>
        </w:div>
        <w:div w:id="1917278005">
          <w:marLeft w:val="0"/>
          <w:marRight w:val="0"/>
          <w:marTop w:val="0"/>
          <w:marBottom w:val="0"/>
          <w:divBdr>
            <w:top w:val="none" w:sz="0" w:space="0" w:color="auto"/>
            <w:left w:val="none" w:sz="0" w:space="0" w:color="auto"/>
            <w:bottom w:val="single" w:sz="6" w:space="0" w:color="D8DEDF"/>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2119523689">
          <w:marLeft w:val="0"/>
          <w:marRight w:val="0"/>
          <w:marTop w:val="0"/>
          <w:marBottom w:val="0"/>
          <w:divBdr>
            <w:top w:val="none" w:sz="0" w:space="0" w:color="auto"/>
            <w:left w:val="none" w:sz="0" w:space="0" w:color="auto"/>
            <w:bottom w:val="single" w:sz="6" w:space="0" w:color="D8DEDF"/>
            <w:right w:val="none" w:sz="0" w:space="0" w:color="auto"/>
          </w:divBdr>
          <w:divsChild>
            <w:div w:id="922377653">
              <w:marLeft w:val="0"/>
              <w:marRight w:val="0"/>
              <w:marTop w:val="0"/>
              <w:marBottom w:val="0"/>
              <w:divBdr>
                <w:top w:val="none" w:sz="0" w:space="0" w:color="auto"/>
                <w:left w:val="none" w:sz="0" w:space="0" w:color="auto"/>
                <w:bottom w:val="none" w:sz="0" w:space="0" w:color="auto"/>
                <w:right w:val="none" w:sz="0" w:space="0" w:color="auto"/>
              </w:divBdr>
            </w:div>
          </w:divsChild>
        </w:div>
        <w:div w:id="162160000">
          <w:marLeft w:val="0"/>
          <w:marRight w:val="0"/>
          <w:marTop w:val="0"/>
          <w:marBottom w:val="0"/>
          <w:divBdr>
            <w:top w:val="none" w:sz="0" w:space="0" w:color="auto"/>
            <w:left w:val="none" w:sz="0" w:space="0" w:color="auto"/>
            <w:bottom w:val="single" w:sz="6" w:space="0" w:color="D8DEDF"/>
            <w:right w:val="none" w:sz="0" w:space="0" w:color="auto"/>
          </w:divBdr>
          <w:divsChild>
            <w:div w:id="9431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ustercollaboration.eu/cluster-defin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444</Words>
  <Characters>2563</Characters>
  <Application>Microsoft Office Word</Application>
  <DocSecurity>0</DocSecurity>
  <Lines>160</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CARUDA Marta (EASME)</dc:creator>
  <cp:keywords/>
  <dc:description/>
  <cp:lastModifiedBy>ZSOLDOS Zita (EISMEA)</cp:lastModifiedBy>
  <cp:revision>22</cp:revision>
  <cp:lastPrinted>2024-03-14T13:20:00Z</cp:lastPrinted>
  <dcterms:created xsi:type="dcterms:W3CDTF">2024-02-28T13:01:00Z</dcterms:created>
  <dcterms:modified xsi:type="dcterms:W3CDTF">2024-03-18T11:03:00Z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2024-02-28T10:29:39Z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580b9ab2-a023-4e5b-b08a-a184a1a1fca7</vt:lpwstr>
  </property>
  <property fmtid="{D5CDD505-2E9C-101B-9397-08002B2CF9AE}" pid="8" name="MSIP_Label_6bd9ddd1-4d20-43f6-abfa-fc3c07406f94_ContentBits">
    <vt:lpwstr>0</vt:lpwstr>
  </property>
</Properties>
</file>